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A1" w:rsidRPr="00100CA1" w:rsidRDefault="009F3D6C" w:rsidP="00100CA1">
      <w:pPr>
        <w:spacing w:after="0" w:line="240" w:lineRule="auto"/>
        <w:jc w:val="center"/>
        <w:rPr>
          <w:b/>
        </w:rPr>
      </w:pPr>
      <w:r w:rsidRPr="00100CA1">
        <w:rPr>
          <w:b/>
        </w:rPr>
        <w:t>Аннотация</w:t>
      </w:r>
    </w:p>
    <w:p w:rsidR="00100CA1" w:rsidRPr="00100CA1" w:rsidRDefault="00100CA1" w:rsidP="00100CA1">
      <w:pPr>
        <w:spacing w:after="0" w:line="240" w:lineRule="auto"/>
        <w:jc w:val="center"/>
        <w:rPr>
          <w:b/>
        </w:rPr>
      </w:pPr>
      <w:r w:rsidRPr="00100CA1">
        <w:rPr>
          <w:b/>
        </w:rPr>
        <w:t xml:space="preserve">к дополнительной общеобразовательной  программе в области физической культуры и спорта по </w:t>
      </w:r>
      <w:r w:rsidR="00E839C9">
        <w:rPr>
          <w:rFonts w:cs="Times New Roman"/>
          <w:b/>
          <w:szCs w:val="28"/>
        </w:rPr>
        <w:t>пауэрлифтингу</w:t>
      </w:r>
    </w:p>
    <w:p w:rsidR="00202A7E" w:rsidRPr="00AD7B04" w:rsidRDefault="00202A7E" w:rsidP="00202A7E">
      <w:pPr>
        <w:pStyle w:val="3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04">
        <w:rPr>
          <w:rFonts w:ascii="Times New Roman" w:hAnsi="Times New Roman" w:cs="Times New Roman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B04">
        <w:rPr>
          <w:rFonts w:ascii="Times New Roman" w:hAnsi="Times New Roman" w:cs="Times New Roman"/>
          <w:sz w:val="28"/>
          <w:szCs w:val="28"/>
        </w:rPr>
        <w:t xml:space="preserve">нное учреждение дополнительного образования «Детско-юношеская спортивная школа «Ника» Левокумского муниципального района Ставропольского края   (далее - ДЮСШ) является муниципальным учреждением, которое в соответствии с лицензией и Уставом реализует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AD7B04">
        <w:rPr>
          <w:rFonts w:ascii="Times New Roman" w:hAnsi="Times New Roman" w:cs="Times New Roman"/>
          <w:sz w:val="28"/>
          <w:szCs w:val="28"/>
        </w:rPr>
        <w:t>программы по видам спорта в области физической культуры и спорта.</w:t>
      </w:r>
    </w:p>
    <w:p w:rsidR="0091147A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>
        <w:rPr>
          <w:color w:val="31849B" w:themeColor="accent5" w:themeShade="BF"/>
          <w:szCs w:val="28"/>
        </w:rPr>
        <w:t xml:space="preserve"> </w:t>
      </w:r>
      <w:r w:rsidR="0091147A">
        <w:rPr>
          <w:b/>
        </w:rPr>
        <w:t>Д</w:t>
      </w:r>
      <w:r w:rsidR="0091147A" w:rsidRPr="00100CA1">
        <w:rPr>
          <w:b/>
        </w:rPr>
        <w:t>ополнительн</w:t>
      </w:r>
      <w:r w:rsidR="0091147A">
        <w:rPr>
          <w:b/>
        </w:rPr>
        <w:t>ая</w:t>
      </w:r>
      <w:r w:rsidR="0091147A" w:rsidRPr="00100CA1">
        <w:rPr>
          <w:b/>
        </w:rPr>
        <w:t xml:space="preserve"> общеобразовательн</w:t>
      </w:r>
      <w:r w:rsidR="0091147A">
        <w:rPr>
          <w:b/>
        </w:rPr>
        <w:t>ая</w:t>
      </w:r>
      <w:r w:rsidR="0091147A" w:rsidRPr="00100CA1">
        <w:rPr>
          <w:b/>
        </w:rPr>
        <w:t xml:space="preserve">  программ</w:t>
      </w:r>
      <w:r w:rsidR="0091147A">
        <w:rPr>
          <w:b/>
        </w:rPr>
        <w:t>а</w:t>
      </w:r>
      <w:r w:rsidR="0091147A" w:rsidRPr="00100CA1">
        <w:rPr>
          <w:b/>
        </w:rPr>
        <w:t xml:space="preserve"> в области физической культуры и спорта по </w:t>
      </w:r>
      <w:r w:rsidR="00E839C9">
        <w:rPr>
          <w:rFonts w:cs="Times New Roman"/>
          <w:b/>
          <w:szCs w:val="28"/>
        </w:rPr>
        <w:t>пауэрлифтингу</w:t>
      </w:r>
      <w:r w:rsidR="0091147A" w:rsidRPr="00AD7B04">
        <w:rPr>
          <w:szCs w:val="28"/>
        </w:rPr>
        <w:t xml:space="preserve"> </w:t>
      </w:r>
      <w:r w:rsidR="0091147A">
        <w:rPr>
          <w:szCs w:val="28"/>
        </w:rPr>
        <w:t xml:space="preserve">включает в себя </w:t>
      </w:r>
      <w:r w:rsidR="0091147A">
        <w:t xml:space="preserve">дополнительную </w:t>
      </w:r>
      <w:proofErr w:type="spellStart"/>
      <w:r w:rsidR="0091147A">
        <w:t>общеразвивающую</w:t>
      </w:r>
      <w:proofErr w:type="spellEnd"/>
      <w:r w:rsidR="0091147A">
        <w:t xml:space="preserve">  программу по виду спорта </w:t>
      </w:r>
      <w:r w:rsidR="00E839C9">
        <w:rPr>
          <w:rFonts w:cs="Times New Roman"/>
          <w:szCs w:val="28"/>
        </w:rPr>
        <w:t>пауэрлифтинг</w:t>
      </w:r>
      <w:r w:rsidR="0091147A">
        <w:t xml:space="preserve"> и  дополнительную предпрофессиональную программу по виду спорта </w:t>
      </w:r>
      <w:r w:rsidR="00E839C9">
        <w:rPr>
          <w:rFonts w:cs="Times New Roman"/>
          <w:szCs w:val="28"/>
        </w:rPr>
        <w:t>пауэрлифтинг</w:t>
      </w:r>
      <w:r w:rsidR="0091147A">
        <w:t>,</w:t>
      </w:r>
      <w:r w:rsidR="0091147A" w:rsidRPr="00AD7B04">
        <w:rPr>
          <w:szCs w:val="28"/>
        </w:rPr>
        <w:t xml:space="preserve"> </w:t>
      </w:r>
      <w:r w:rsidR="0091147A">
        <w:rPr>
          <w:szCs w:val="28"/>
        </w:rPr>
        <w:t xml:space="preserve"> и </w:t>
      </w:r>
      <w:r w:rsidRPr="00AD7B04">
        <w:rPr>
          <w:szCs w:val="28"/>
        </w:rPr>
        <w:t xml:space="preserve">разработана на основе нормативно-правовых документов и актов: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>- Федерального закона Российской Федерации от 29 декабря 2012 г. № 273</w:t>
      </w:r>
      <w:r>
        <w:rPr>
          <w:szCs w:val="28"/>
        </w:rPr>
        <w:t xml:space="preserve"> </w:t>
      </w:r>
      <w:r w:rsidRPr="00AD7B04">
        <w:rPr>
          <w:szCs w:val="28"/>
        </w:rPr>
        <w:t xml:space="preserve">ФЗ «Об образовании в Российской Федерации»;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 xml:space="preserve">- Федерального закона Российской Федерации от 14 декабря 2007 г. № 329 ФЗ «О физической культуре и спорте в Российской Федерации»;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 xml:space="preserve">-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культуре и спорта и к срокам </w:t>
      </w:r>
      <w:proofErr w:type="gramStart"/>
      <w:r w:rsidRPr="00AD7B04">
        <w:rPr>
          <w:szCs w:val="28"/>
        </w:rPr>
        <w:t>обучения по</w:t>
      </w:r>
      <w:proofErr w:type="gramEnd"/>
      <w:r w:rsidRPr="00AD7B04">
        <w:rPr>
          <w:szCs w:val="28"/>
        </w:rPr>
        <w:t xml:space="preserve"> этим программам, утверждѐнному приказом </w:t>
      </w:r>
      <w:proofErr w:type="spellStart"/>
      <w:r w:rsidRPr="00AD7B04">
        <w:rPr>
          <w:szCs w:val="28"/>
        </w:rPr>
        <w:t>Минспорта</w:t>
      </w:r>
      <w:proofErr w:type="spellEnd"/>
      <w:r w:rsidRPr="00AD7B04">
        <w:rPr>
          <w:szCs w:val="28"/>
        </w:rPr>
        <w:t xml:space="preserve"> России от 12 сентября 2013 г. № 730;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 xml:space="preserve">- Приказа </w:t>
      </w:r>
      <w:proofErr w:type="spellStart"/>
      <w:r w:rsidRPr="00AD7B04">
        <w:rPr>
          <w:szCs w:val="28"/>
        </w:rPr>
        <w:t>Минобрнауки</w:t>
      </w:r>
      <w:proofErr w:type="spellEnd"/>
      <w:r w:rsidRPr="00AD7B04">
        <w:rPr>
          <w:szCs w:val="28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 xml:space="preserve">- Приказа от 12.09.2013 N 731 "Об утверждении Порядка приема на обучение по дополнительным </w:t>
      </w:r>
      <w:proofErr w:type="spellStart"/>
      <w:r w:rsidRPr="00AD7B04">
        <w:rPr>
          <w:szCs w:val="28"/>
        </w:rPr>
        <w:t>предпрофессиональным</w:t>
      </w:r>
      <w:proofErr w:type="spellEnd"/>
      <w:r w:rsidRPr="00AD7B04">
        <w:rPr>
          <w:szCs w:val="28"/>
        </w:rPr>
        <w:t xml:space="preserve"> программам в области физической культуры и спорта";</w:t>
      </w:r>
    </w:p>
    <w:p w:rsidR="00202A7E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>- Приказа от 27.12.2013 N 1125 "Об утверждении особенностей организации и осуществления образовательной, тренировочной и методической деятельности в област</w:t>
      </w:r>
      <w:r>
        <w:rPr>
          <w:szCs w:val="28"/>
        </w:rPr>
        <w:t>и физической культуры и спорта"</w:t>
      </w:r>
      <w:r w:rsidRPr="00AD7B04">
        <w:rPr>
          <w:szCs w:val="28"/>
        </w:rPr>
        <w:t xml:space="preserve">; </w:t>
      </w:r>
    </w:p>
    <w:p w:rsidR="00202A7E" w:rsidRPr="00AD7B04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>
        <w:rPr>
          <w:szCs w:val="28"/>
        </w:rPr>
        <w:t>-</w:t>
      </w:r>
      <w:r w:rsidRPr="00277E6D">
        <w:rPr>
          <w:szCs w:val="28"/>
        </w:rPr>
        <w:t xml:space="preserve"> </w:t>
      </w:r>
      <w:r w:rsidRPr="0084301A">
        <w:rPr>
          <w:szCs w:val="28"/>
        </w:rPr>
        <w:t>Указ</w:t>
      </w:r>
      <w:r>
        <w:rPr>
          <w:szCs w:val="28"/>
        </w:rPr>
        <w:t>а</w:t>
      </w:r>
      <w:r w:rsidRPr="0084301A">
        <w:rPr>
          <w:szCs w:val="28"/>
        </w:rPr>
        <w:t xml:space="preserve"> Президента РФ от 1 июня 2012 г. N 761 "О Национальной стратегии действий в интересах детей на 2012-2017 гг.»</w:t>
      </w:r>
      <w:r w:rsidR="00657997">
        <w:rPr>
          <w:szCs w:val="28"/>
        </w:rPr>
        <w:t>;</w:t>
      </w:r>
    </w:p>
    <w:p w:rsidR="00202A7E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277E6D">
        <w:rPr>
          <w:szCs w:val="28"/>
        </w:rPr>
        <w:t>- Концепци</w:t>
      </w:r>
      <w:r>
        <w:rPr>
          <w:szCs w:val="28"/>
        </w:rPr>
        <w:t>ей</w:t>
      </w:r>
      <w:r w:rsidRPr="00277E6D">
        <w:rPr>
          <w:szCs w:val="28"/>
        </w:rPr>
        <w:t xml:space="preserve"> развития образования РФ до 2020 г.</w:t>
      </w:r>
    </w:p>
    <w:p w:rsidR="00202A7E" w:rsidRPr="00CD6810" w:rsidRDefault="00202A7E" w:rsidP="00202A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810">
        <w:rPr>
          <w:sz w:val="28"/>
          <w:szCs w:val="28"/>
        </w:rPr>
        <w:t>- Стратеги</w:t>
      </w:r>
      <w:r>
        <w:rPr>
          <w:sz w:val="28"/>
          <w:szCs w:val="28"/>
        </w:rPr>
        <w:t>ей</w:t>
      </w:r>
      <w:r w:rsidRPr="00CD6810">
        <w:rPr>
          <w:sz w:val="28"/>
          <w:szCs w:val="28"/>
        </w:rPr>
        <w:t xml:space="preserve"> развития физической культуры и спорта в Российской Федерации до 2020 года</w:t>
      </w:r>
      <w:r>
        <w:rPr>
          <w:sz w:val="28"/>
          <w:szCs w:val="28"/>
        </w:rPr>
        <w:t>;</w:t>
      </w:r>
      <w:r w:rsidRPr="00CD6810">
        <w:rPr>
          <w:sz w:val="28"/>
          <w:szCs w:val="28"/>
        </w:rPr>
        <w:t xml:space="preserve"> </w:t>
      </w:r>
    </w:p>
    <w:p w:rsidR="00202A7E" w:rsidRDefault="00202A7E" w:rsidP="00202A7E">
      <w:pPr>
        <w:tabs>
          <w:tab w:val="left" w:pos="0"/>
        </w:tabs>
        <w:spacing w:after="0" w:line="240" w:lineRule="auto"/>
        <w:ind w:right="34"/>
        <w:jc w:val="both"/>
        <w:rPr>
          <w:bCs/>
          <w:szCs w:val="28"/>
        </w:rPr>
      </w:pPr>
      <w:r w:rsidRPr="00277E6D">
        <w:rPr>
          <w:b/>
          <w:bCs/>
          <w:szCs w:val="28"/>
        </w:rPr>
        <w:t xml:space="preserve">- </w:t>
      </w:r>
      <w:r w:rsidRPr="00277E6D">
        <w:rPr>
          <w:bCs/>
          <w:szCs w:val="28"/>
        </w:rPr>
        <w:t>Стратегией развития воспитания в Российской Федерации на период до 2025 года</w:t>
      </w:r>
      <w:r>
        <w:rPr>
          <w:bCs/>
          <w:szCs w:val="28"/>
        </w:rPr>
        <w:t>;</w:t>
      </w:r>
    </w:p>
    <w:p w:rsidR="00D227DD" w:rsidRPr="00D22D5F" w:rsidRDefault="00D227DD" w:rsidP="00657997">
      <w:pPr>
        <w:widowControl w:val="0"/>
        <w:autoSpaceDE w:val="0"/>
        <w:autoSpaceDN w:val="0"/>
        <w:adjustRightInd w:val="0"/>
        <w:spacing w:after="0" w:line="240" w:lineRule="auto"/>
        <w:ind w:left="-62" w:right="-62"/>
        <w:rPr>
          <w:rFonts w:cs="Times New Roman"/>
          <w:szCs w:val="28"/>
        </w:rPr>
      </w:pPr>
      <w:r w:rsidRPr="0064751C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</w:t>
      </w:r>
      <w:r w:rsidRPr="00D22D5F">
        <w:rPr>
          <w:rFonts w:cs="Times New Roman"/>
          <w:szCs w:val="28"/>
        </w:rPr>
        <w:t xml:space="preserve">риказа </w:t>
      </w:r>
      <w:proofErr w:type="spellStart"/>
      <w:r w:rsidRPr="00D22D5F">
        <w:rPr>
          <w:rFonts w:cs="Times New Roman"/>
          <w:szCs w:val="28"/>
        </w:rPr>
        <w:t>Минспорта</w:t>
      </w:r>
      <w:proofErr w:type="spellEnd"/>
      <w:r w:rsidRPr="00D22D5F">
        <w:rPr>
          <w:rFonts w:cs="Times New Roman"/>
          <w:szCs w:val="28"/>
        </w:rPr>
        <w:t xml:space="preserve"> России от </w:t>
      </w:r>
      <w:r w:rsidR="006978C8" w:rsidRPr="006978C8">
        <w:rPr>
          <w:szCs w:val="28"/>
        </w:rPr>
        <w:t xml:space="preserve"> </w:t>
      </w:r>
      <w:r w:rsidR="00E839C9">
        <w:rPr>
          <w:szCs w:val="28"/>
        </w:rPr>
        <w:t>07.12.2015</w:t>
      </w:r>
      <w:r w:rsidR="006978C8" w:rsidRPr="006978C8">
        <w:rPr>
          <w:szCs w:val="28"/>
        </w:rPr>
        <w:t xml:space="preserve"> г. N </w:t>
      </w:r>
      <w:r w:rsidR="00E839C9">
        <w:rPr>
          <w:szCs w:val="28"/>
        </w:rPr>
        <w:t>1121</w:t>
      </w:r>
      <w:r w:rsidRPr="0064751C">
        <w:rPr>
          <w:rFonts w:cs="Times New Roman"/>
          <w:szCs w:val="28"/>
        </w:rPr>
        <w:t xml:space="preserve"> «Об </w:t>
      </w:r>
      <w:r>
        <w:rPr>
          <w:rFonts w:cs="Times New Roman"/>
          <w:szCs w:val="28"/>
        </w:rPr>
        <w:t>у</w:t>
      </w:r>
      <w:r w:rsidRPr="0064751C">
        <w:rPr>
          <w:rFonts w:cs="Times New Roman"/>
          <w:szCs w:val="28"/>
        </w:rPr>
        <w:t xml:space="preserve">тверждении Федерального стандарта спортивной подготовки по виду спорта </w:t>
      </w:r>
      <w:r>
        <w:rPr>
          <w:rFonts w:cs="Times New Roman"/>
          <w:szCs w:val="28"/>
        </w:rPr>
        <w:t>«</w:t>
      </w:r>
      <w:r w:rsidR="00E839C9">
        <w:rPr>
          <w:rFonts w:cs="Times New Roman"/>
          <w:szCs w:val="28"/>
        </w:rPr>
        <w:t>пауэрлифтинг</w:t>
      </w:r>
      <w:r w:rsidRPr="00D22D5F">
        <w:rPr>
          <w:rFonts w:cs="Times New Roman"/>
          <w:szCs w:val="28"/>
        </w:rPr>
        <w:t>»</w:t>
      </w:r>
      <w:proofErr w:type="gramStart"/>
      <w:r w:rsidR="00DB53BA" w:rsidRPr="00DB53BA">
        <w:rPr>
          <w:sz w:val="20"/>
          <w:szCs w:val="20"/>
        </w:rPr>
        <w:t xml:space="preserve"> </w:t>
      </w:r>
      <w:r w:rsidR="00E839C9">
        <w:rPr>
          <w:sz w:val="20"/>
          <w:szCs w:val="20"/>
        </w:rPr>
        <w:t>;</w:t>
      </w:r>
      <w:proofErr w:type="gramEnd"/>
    </w:p>
    <w:p w:rsidR="00202A7E" w:rsidRDefault="00202A7E" w:rsidP="00657997">
      <w:pPr>
        <w:tabs>
          <w:tab w:val="left" w:pos="0"/>
        </w:tabs>
        <w:spacing w:after="0" w:line="240" w:lineRule="auto"/>
        <w:ind w:right="34"/>
        <w:jc w:val="both"/>
        <w:rPr>
          <w:szCs w:val="28"/>
        </w:rPr>
      </w:pPr>
      <w:r w:rsidRPr="00AD7B04">
        <w:rPr>
          <w:szCs w:val="28"/>
        </w:rPr>
        <w:t>- Устава МКУ ДО ДЮСШ «Ника»</w:t>
      </w:r>
      <w:r>
        <w:rPr>
          <w:szCs w:val="28"/>
        </w:rPr>
        <w:t>.</w:t>
      </w:r>
    </w:p>
    <w:p w:rsidR="0091147A" w:rsidRDefault="0091147A" w:rsidP="00100CA1">
      <w:pPr>
        <w:spacing w:after="0" w:line="240" w:lineRule="auto"/>
        <w:jc w:val="center"/>
      </w:pPr>
    </w:p>
    <w:p w:rsidR="00100CA1" w:rsidRDefault="0091147A" w:rsidP="00100CA1">
      <w:pPr>
        <w:spacing w:after="0" w:line="240" w:lineRule="auto"/>
        <w:jc w:val="center"/>
        <w:rPr>
          <w:b/>
        </w:rPr>
      </w:pPr>
      <w:r w:rsidRPr="00BD0D3B">
        <w:rPr>
          <w:b/>
        </w:rPr>
        <w:t>Д</w:t>
      </w:r>
      <w:r w:rsidR="00100CA1" w:rsidRPr="00BD0D3B">
        <w:rPr>
          <w:b/>
        </w:rPr>
        <w:t>ополнительн</w:t>
      </w:r>
      <w:r w:rsidRPr="00BD0D3B">
        <w:rPr>
          <w:b/>
        </w:rPr>
        <w:t>ая общеразвивающая</w:t>
      </w:r>
      <w:r w:rsidR="00100CA1" w:rsidRPr="00BD0D3B">
        <w:rPr>
          <w:b/>
        </w:rPr>
        <w:t xml:space="preserve"> программ</w:t>
      </w:r>
      <w:r w:rsidRPr="00BD0D3B">
        <w:rPr>
          <w:b/>
        </w:rPr>
        <w:t>а</w:t>
      </w:r>
      <w:r w:rsidR="00100CA1" w:rsidRPr="00BD0D3B">
        <w:rPr>
          <w:b/>
        </w:rPr>
        <w:t xml:space="preserve"> по </w:t>
      </w:r>
      <w:r w:rsidRPr="00BD0D3B">
        <w:rPr>
          <w:b/>
        </w:rPr>
        <w:t>виду спорта</w:t>
      </w:r>
      <w:r w:rsidRPr="00657997">
        <w:rPr>
          <w:b/>
        </w:rPr>
        <w:t xml:space="preserve"> </w:t>
      </w:r>
      <w:r w:rsidR="00657997" w:rsidRPr="00657997">
        <w:rPr>
          <w:rFonts w:cs="Times New Roman"/>
          <w:b/>
          <w:szCs w:val="28"/>
        </w:rPr>
        <w:t>тяжелая атлетика</w:t>
      </w:r>
      <w:r w:rsidR="00100CA1" w:rsidRPr="00BD0D3B">
        <w:rPr>
          <w:b/>
        </w:rPr>
        <w:t xml:space="preserve"> для </w:t>
      </w:r>
      <w:r w:rsidR="00BD0D3B" w:rsidRPr="00BD0D3B">
        <w:rPr>
          <w:b/>
        </w:rPr>
        <w:t xml:space="preserve">групп </w:t>
      </w:r>
      <w:r w:rsidR="00100CA1" w:rsidRPr="00BD0D3B">
        <w:rPr>
          <w:b/>
        </w:rPr>
        <w:t>спортивно-оздоровительн</w:t>
      </w:r>
      <w:r w:rsidR="00BD0D3B">
        <w:rPr>
          <w:b/>
        </w:rPr>
        <w:t>ого этапа.</w:t>
      </w:r>
      <w:r w:rsidR="00100CA1" w:rsidRPr="00BD0D3B">
        <w:rPr>
          <w:b/>
        </w:rPr>
        <w:t xml:space="preserve"> </w:t>
      </w:r>
    </w:p>
    <w:p w:rsidR="00E45749" w:rsidRDefault="00E45749" w:rsidP="00100CA1">
      <w:pPr>
        <w:spacing w:after="0" w:line="240" w:lineRule="auto"/>
        <w:jc w:val="center"/>
      </w:pPr>
      <w:r>
        <w:t xml:space="preserve">Программа составлена на 1 год  обучения и рассчитана на детей в возрасте 6 – 18 лет. </w:t>
      </w:r>
    </w:p>
    <w:p w:rsidR="00B217B0" w:rsidRDefault="00B217B0" w:rsidP="00B217B0">
      <w:pPr>
        <w:spacing w:after="0" w:line="240" w:lineRule="auto"/>
        <w:ind w:firstLine="540"/>
        <w:jc w:val="center"/>
        <w:rPr>
          <w:sz w:val="27"/>
          <w:szCs w:val="27"/>
        </w:rPr>
      </w:pPr>
      <w:r w:rsidRPr="000D3F44">
        <w:rPr>
          <w:b/>
          <w:sz w:val="27"/>
          <w:szCs w:val="27"/>
        </w:rPr>
        <w:t>Цел</w:t>
      </w:r>
      <w:r>
        <w:rPr>
          <w:b/>
          <w:sz w:val="27"/>
          <w:szCs w:val="27"/>
        </w:rPr>
        <w:t>ь</w:t>
      </w:r>
      <w:r w:rsidRPr="000D3F44">
        <w:rPr>
          <w:b/>
          <w:sz w:val="27"/>
          <w:szCs w:val="27"/>
        </w:rPr>
        <w:t xml:space="preserve"> программы</w:t>
      </w:r>
      <w:r>
        <w:rPr>
          <w:b/>
          <w:sz w:val="27"/>
          <w:szCs w:val="27"/>
        </w:rPr>
        <w:t>:</w:t>
      </w:r>
      <w:r w:rsidRPr="00B217B0">
        <w:rPr>
          <w:sz w:val="27"/>
          <w:szCs w:val="27"/>
        </w:rPr>
        <w:t xml:space="preserve"> </w:t>
      </w:r>
      <w:r w:rsidRPr="000D3F44">
        <w:rPr>
          <w:sz w:val="27"/>
          <w:szCs w:val="27"/>
        </w:rPr>
        <w:t>сохранение и укрепление здоровья детей и подростков, развитие и совершенствование  их физических качеств и двигательных способностей;</w:t>
      </w:r>
    </w:p>
    <w:p w:rsidR="00B217B0" w:rsidRPr="000D3F44" w:rsidRDefault="00B217B0" w:rsidP="00B217B0">
      <w:pPr>
        <w:spacing w:after="0" w:line="240" w:lineRule="auto"/>
        <w:ind w:firstLine="540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>Задачи</w:t>
      </w:r>
    </w:p>
    <w:p w:rsidR="00B217B0" w:rsidRPr="000D3F44" w:rsidRDefault="00B217B0" w:rsidP="00B217B0">
      <w:pPr>
        <w:spacing w:after="0" w:line="240" w:lineRule="auto"/>
        <w:jc w:val="both"/>
        <w:rPr>
          <w:sz w:val="27"/>
          <w:szCs w:val="27"/>
        </w:rPr>
      </w:pPr>
      <w:r w:rsidRPr="000D3F44">
        <w:rPr>
          <w:sz w:val="27"/>
          <w:szCs w:val="27"/>
        </w:rPr>
        <w:t>- ознакомление детей с пауэрлифтингом, как с силовым видом спорта;</w:t>
      </w:r>
    </w:p>
    <w:p w:rsidR="00B217B0" w:rsidRPr="000D3F44" w:rsidRDefault="00B217B0" w:rsidP="00B217B0">
      <w:pPr>
        <w:spacing w:after="0" w:line="240" w:lineRule="auto"/>
        <w:jc w:val="both"/>
        <w:rPr>
          <w:sz w:val="27"/>
          <w:szCs w:val="27"/>
        </w:rPr>
      </w:pPr>
      <w:r w:rsidRPr="000D3F44">
        <w:rPr>
          <w:sz w:val="27"/>
          <w:szCs w:val="27"/>
        </w:rPr>
        <w:t>- привитие детям навыка здорового образа жизни;</w:t>
      </w:r>
    </w:p>
    <w:p w:rsidR="00B217B0" w:rsidRPr="000D3F44" w:rsidRDefault="00B217B0" w:rsidP="00B217B0">
      <w:pPr>
        <w:spacing w:after="0" w:line="240" w:lineRule="auto"/>
        <w:jc w:val="both"/>
        <w:rPr>
          <w:sz w:val="27"/>
          <w:szCs w:val="27"/>
        </w:rPr>
      </w:pPr>
      <w:r w:rsidRPr="000D3F44">
        <w:rPr>
          <w:sz w:val="27"/>
          <w:szCs w:val="27"/>
        </w:rPr>
        <w:t>- обучение основным упражнениям пауэрлифтинга;</w:t>
      </w:r>
    </w:p>
    <w:p w:rsidR="00B217B0" w:rsidRPr="000D3F44" w:rsidRDefault="00B217B0" w:rsidP="00B217B0">
      <w:pPr>
        <w:spacing w:after="0" w:line="240" w:lineRule="auto"/>
        <w:jc w:val="both"/>
        <w:rPr>
          <w:sz w:val="27"/>
          <w:szCs w:val="27"/>
        </w:rPr>
      </w:pPr>
      <w:r w:rsidRPr="000D3F44">
        <w:rPr>
          <w:sz w:val="27"/>
          <w:szCs w:val="27"/>
        </w:rPr>
        <w:t>- пропаганда и развитие пауэрлифтинга, как вида спорта;</w:t>
      </w:r>
    </w:p>
    <w:p w:rsidR="00B217B0" w:rsidRPr="000D3F44" w:rsidRDefault="00B217B0" w:rsidP="00B217B0">
      <w:pPr>
        <w:spacing w:after="0" w:line="240" w:lineRule="auto"/>
        <w:jc w:val="both"/>
        <w:rPr>
          <w:sz w:val="27"/>
          <w:szCs w:val="27"/>
        </w:rPr>
      </w:pPr>
      <w:r w:rsidRPr="000D3F44">
        <w:rPr>
          <w:sz w:val="27"/>
          <w:szCs w:val="27"/>
        </w:rPr>
        <w:t xml:space="preserve">- патриотическое воспитание детей и молодежи, воспитание готовности к выполнению гражданского долга по защите интересов Родины. </w:t>
      </w:r>
    </w:p>
    <w:p w:rsidR="00B217B0" w:rsidRPr="00BD0D3B" w:rsidRDefault="00B217B0" w:rsidP="00100CA1">
      <w:pPr>
        <w:spacing w:after="0" w:line="240" w:lineRule="auto"/>
        <w:jc w:val="center"/>
        <w:rPr>
          <w:b/>
        </w:rPr>
      </w:pPr>
    </w:p>
    <w:p w:rsidR="00B24272" w:rsidRPr="00DB53BA" w:rsidRDefault="00B24272" w:rsidP="00DB53BA">
      <w:pPr>
        <w:spacing w:after="0" w:line="240" w:lineRule="auto"/>
        <w:jc w:val="both"/>
        <w:rPr>
          <w:rFonts w:cs="Times New Roman"/>
          <w:szCs w:val="28"/>
        </w:rPr>
      </w:pPr>
      <w:r w:rsidRPr="00DB53BA">
        <w:rPr>
          <w:rFonts w:cs="Times New Roman"/>
          <w:szCs w:val="28"/>
        </w:rPr>
        <w:t>Программа рассчитана на обучение детей и подростков в возрасте от 6 до 18 лет  на  спортивно-оздоровительном этапе.</w:t>
      </w:r>
    </w:p>
    <w:p w:rsidR="00B24272" w:rsidRPr="00DB53BA" w:rsidRDefault="00B24272" w:rsidP="00DB53BA">
      <w:pPr>
        <w:spacing w:after="0" w:line="240" w:lineRule="auto"/>
        <w:jc w:val="both"/>
        <w:rPr>
          <w:rFonts w:cs="Times New Roman"/>
          <w:szCs w:val="28"/>
        </w:rPr>
      </w:pPr>
      <w:r w:rsidRPr="00DB53BA">
        <w:rPr>
          <w:rFonts w:cs="Times New Roman"/>
          <w:szCs w:val="28"/>
        </w:rPr>
        <w:t>Срок реализации программы 1 год</w:t>
      </w:r>
    </w:p>
    <w:p w:rsidR="00202A7E" w:rsidRPr="00954528" w:rsidRDefault="00202A7E" w:rsidP="00DB53B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Cs w:val="28"/>
        </w:rPr>
      </w:pPr>
      <w:r w:rsidRPr="00954528">
        <w:rPr>
          <w:rFonts w:ascii="TimesNewRomanPSMT" w:hAnsi="TimesNewRomanPSMT" w:cs="TimesNewRomanPSMT"/>
          <w:szCs w:val="28"/>
        </w:rPr>
        <w:t>Основными формами тренировочного  процесса  являются: групповые тренировочные и теоретические занятия, участие в соревнованиях. Особенностью планирования  программного материала  является сведение  максимально  возможных параметров нагрузок, средств и методов тренировки и контроля в одну принципиальную схему годичного цикла тренировки.</w:t>
      </w:r>
    </w:p>
    <w:p w:rsidR="00202A7E" w:rsidRPr="00202A7E" w:rsidRDefault="00202A7E" w:rsidP="00202A7E">
      <w:pPr>
        <w:spacing w:after="0" w:line="240" w:lineRule="auto"/>
        <w:jc w:val="both"/>
        <w:rPr>
          <w:rFonts w:cs="Times New Roman"/>
          <w:b/>
          <w:szCs w:val="28"/>
        </w:rPr>
      </w:pPr>
      <w:r w:rsidRPr="00202A7E">
        <w:rPr>
          <w:rFonts w:cs="Times New Roman"/>
          <w:b/>
          <w:szCs w:val="28"/>
        </w:rPr>
        <w:t>Учебный  план</w:t>
      </w:r>
    </w:p>
    <w:p w:rsidR="00054302" w:rsidRP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>Годовой</w:t>
      </w:r>
      <w:r w:rsidRPr="00202A7E">
        <w:rPr>
          <w:rFonts w:ascii="Times New Roman" w:hAnsi="Times New Roman"/>
          <w:sz w:val="28"/>
          <w:szCs w:val="28"/>
        </w:rPr>
        <w:tab/>
        <w:t xml:space="preserve"> учебный план - график распределения учебных часов по этапу подготовки составлен  на 46 недель (</w:t>
      </w:r>
      <w:r w:rsidRPr="00202A7E">
        <w:rPr>
          <w:rFonts w:ascii="Times New Roman" w:hAnsi="Times New Roman"/>
          <w:color w:val="000000"/>
          <w:sz w:val="28"/>
          <w:szCs w:val="28"/>
        </w:rPr>
        <w:t xml:space="preserve">276 часов) </w:t>
      </w:r>
      <w:r w:rsidRPr="00202A7E">
        <w:rPr>
          <w:rFonts w:ascii="Times New Roman" w:hAnsi="Times New Roman"/>
          <w:sz w:val="28"/>
          <w:szCs w:val="28"/>
        </w:rPr>
        <w:t xml:space="preserve">и содержит следующие образовательные области: 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1134"/>
        <w:gridCol w:w="1275"/>
        <w:gridCol w:w="1418"/>
        <w:gridCol w:w="1417"/>
      </w:tblGrid>
      <w:tr w:rsidR="00054302" w:rsidRPr="00085F76" w:rsidTr="007C6203">
        <w:trPr>
          <w:cantSplit/>
          <w:trHeight w:val="697"/>
        </w:trPr>
        <w:tc>
          <w:tcPr>
            <w:tcW w:w="2694" w:type="dxa"/>
          </w:tcPr>
          <w:p w:rsidR="00054302" w:rsidRPr="00085F76" w:rsidRDefault="00054302" w:rsidP="007C6203">
            <w:pPr>
              <w:suppressAutoHyphens/>
              <w:contextualSpacing/>
              <w:rPr>
                <w:szCs w:val="28"/>
              </w:rPr>
            </w:pPr>
            <w:r w:rsidRPr="00085F76">
              <w:rPr>
                <w:szCs w:val="28"/>
              </w:rPr>
              <w:t>Этапы подготовки</w:t>
            </w:r>
          </w:p>
          <w:p w:rsidR="00054302" w:rsidRPr="00085F76" w:rsidRDefault="00054302" w:rsidP="007C6203">
            <w:pPr>
              <w:suppressAutoHyphens/>
              <w:rPr>
                <w:szCs w:val="28"/>
              </w:rPr>
            </w:pPr>
          </w:p>
        </w:tc>
        <w:tc>
          <w:tcPr>
            <w:tcW w:w="992" w:type="dxa"/>
          </w:tcPr>
          <w:p w:rsidR="00054302" w:rsidRPr="00085F76" w:rsidRDefault="00054302" w:rsidP="007C6203">
            <w:pPr>
              <w:suppressAutoHyphens/>
              <w:rPr>
                <w:szCs w:val="28"/>
              </w:rPr>
            </w:pPr>
            <w:r w:rsidRPr="00085F76">
              <w:rPr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054302" w:rsidRPr="00085F76" w:rsidRDefault="00054302" w:rsidP="007C6203">
            <w:pPr>
              <w:suppressAutoHyphens/>
              <w:contextualSpacing/>
              <w:rPr>
                <w:szCs w:val="28"/>
              </w:rPr>
            </w:pPr>
            <w:r w:rsidRPr="00085F76">
              <w:rPr>
                <w:szCs w:val="28"/>
              </w:rPr>
              <w:t>ОФП, СФП</w:t>
            </w:r>
          </w:p>
        </w:tc>
        <w:tc>
          <w:tcPr>
            <w:tcW w:w="1275" w:type="dxa"/>
          </w:tcPr>
          <w:p w:rsidR="00054302" w:rsidRPr="00085F76" w:rsidRDefault="00054302" w:rsidP="007C6203">
            <w:pPr>
              <w:suppressAutoHyphens/>
              <w:rPr>
                <w:szCs w:val="28"/>
              </w:rPr>
            </w:pPr>
            <w:r w:rsidRPr="00085F76">
              <w:rPr>
                <w:szCs w:val="28"/>
              </w:rPr>
              <w:t>Избранный вид спорта</w:t>
            </w:r>
          </w:p>
        </w:tc>
        <w:tc>
          <w:tcPr>
            <w:tcW w:w="1418" w:type="dxa"/>
          </w:tcPr>
          <w:p w:rsidR="00054302" w:rsidRPr="00085F76" w:rsidRDefault="00054302" w:rsidP="007C6203">
            <w:pPr>
              <w:suppressAutoHyphens/>
              <w:ind w:left="-108" w:right="-250"/>
              <w:rPr>
                <w:szCs w:val="28"/>
              </w:rPr>
            </w:pPr>
            <w:r w:rsidRPr="00085F76">
              <w:rPr>
                <w:szCs w:val="28"/>
              </w:rPr>
              <w:t>Другие виды спорта и подвижные игры</w:t>
            </w:r>
          </w:p>
        </w:tc>
        <w:tc>
          <w:tcPr>
            <w:tcW w:w="1417" w:type="dxa"/>
          </w:tcPr>
          <w:p w:rsidR="00054302" w:rsidRPr="00085F76" w:rsidRDefault="00054302" w:rsidP="007C6203">
            <w:pPr>
              <w:suppressAutoHyphens/>
              <w:rPr>
                <w:szCs w:val="28"/>
              </w:rPr>
            </w:pPr>
            <w:r w:rsidRPr="00085F76">
              <w:rPr>
                <w:szCs w:val="28"/>
              </w:rPr>
              <w:t>Количество часов</w:t>
            </w:r>
          </w:p>
        </w:tc>
      </w:tr>
      <w:tr w:rsidR="00054302" w:rsidRPr="00085F76" w:rsidTr="007C6203">
        <w:tc>
          <w:tcPr>
            <w:tcW w:w="2694" w:type="dxa"/>
          </w:tcPr>
          <w:p w:rsidR="00054302" w:rsidRPr="00085F76" w:rsidRDefault="00054302" w:rsidP="007C6203">
            <w:pPr>
              <w:suppressAutoHyphens/>
              <w:contextualSpacing/>
              <w:jc w:val="both"/>
              <w:rPr>
                <w:szCs w:val="28"/>
              </w:rPr>
            </w:pPr>
            <w:r w:rsidRPr="00085F76">
              <w:rPr>
                <w:szCs w:val="28"/>
              </w:rPr>
              <w:t>Спортивн</w:t>
            </w:r>
            <w:proofErr w:type="gramStart"/>
            <w:r w:rsidRPr="00085F76">
              <w:rPr>
                <w:szCs w:val="28"/>
              </w:rPr>
              <w:t>о-</w:t>
            </w:r>
            <w:proofErr w:type="gramEnd"/>
            <w:r w:rsidRPr="00085F76">
              <w:rPr>
                <w:szCs w:val="28"/>
              </w:rPr>
              <w:t xml:space="preserve"> оздоровительный </w:t>
            </w:r>
          </w:p>
        </w:tc>
        <w:tc>
          <w:tcPr>
            <w:tcW w:w="992" w:type="dxa"/>
          </w:tcPr>
          <w:p w:rsidR="00054302" w:rsidRPr="00085F76" w:rsidRDefault="00054302" w:rsidP="007C6203">
            <w:pPr>
              <w:suppressAutoHyphens/>
              <w:jc w:val="center"/>
              <w:rPr>
                <w:szCs w:val="28"/>
              </w:rPr>
            </w:pPr>
            <w:r w:rsidRPr="00085F76">
              <w:rPr>
                <w:szCs w:val="28"/>
              </w:rPr>
              <w:t>14</w:t>
            </w:r>
          </w:p>
        </w:tc>
        <w:tc>
          <w:tcPr>
            <w:tcW w:w="1134" w:type="dxa"/>
          </w:tcPr>
          <w:p w:rsidR="00054302" w:rsidRPr="00085F76" w:rsidRDefault="00054302" w:rsidP="007C6203">
            <w:pPr>
              <w:suppressAutoHyphens/>
              <w:jc w:val="center"/>
              <w:rPr>
                <w:szCs w:val="28"/>
              </w:rPr>
            </w:pPr>
            <w:r w:rsidRPr="00085F76">
              <w:rPr>
                <w:szCs w:val="28"/>
              </w:rPr>
              <w:t>110</w:t>
            </w:r>
          </w:p>
        </w:tc>
        <w:tc>
          <w:tcPr>
            <w:tcW w:w="1275" w:type="dxa"/>
          </w:tcPr>
          <w:p w:rsidR="00054302" w:rsidRPr="00085F76" w:rsidRDefault="00054302" w:rsidP="007C6203">
            <w:pPr>
              <w:suppressAutoHyphens/>
              <w:jc w:val="center"/>
              <w:rPr>
                <w:szCs w:val="28"/>
              </w:rPr>
            </w:pPr>
            <w:r w:rsidRPr="00085F76">
              <w:rPr>
                <w:szCs w:val="28"/>
              </w:rPr>
              <w:t>120</w:t>
            </w:r>
          </w:p>
        </w:tc>
        <w:tc>
          <w:tcPr>
            <w:tcW w:w="1418" w:type="dxa"/>
          </w:tcPr>
          <w:p w:rsidR="00054302" w:rsidRPr="00085F76" w:rsidRDefault="00054302" w:rsidP="007C6203">
            <w:pPr>
              <w:suppressAutoHyphens/>
              <w:jc w:val="center"/>
              <w:rPr>
                <w:szCs w:val="28"/>
              </w:rPr>
            </w:pPr>
            <w:r w:rsidRPr="00085F76">
              <w:rPr>
                <w:szCs w:val="28"/>
              </w:rPr>
              <w:t>32</w:t>
            </w:r>
          </w:p>
        </w:tc>
        <w:tc>
          <w:tcPr>
            <w:tcW w:w="1417" w:type="dxa"/>
          </w:tcPr>
          <w:p w:rsidR="00054302" w:rsidRPr="00085F76" w:rsidRDefault="00054302" w:rsidP="007C6203">
            <w:pPr>
              <w:suppressAutoHyphens/>
              <w:jc w:val="center"/>
              <w:rPr>
                <w:szCs w:val="28"/>
              </w:rPr>
            </w:pPr>
            <w:r w:rsidRPr="00085F76">
              <w:rPr>
                <w:szCs w:val="28"/>
              </w:rPr>
              <w:t>276</w:t>
            </w:r>
          </w:p>
        </w:tc>
      </w:tr>
    </w:tbl>
    <w:p w:rsidR="00202A7E" w:rsidRP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02A7E" w:rsidRDefault="00202A7E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 xml:space="preserve"> Объем часов выражен в академических часах. Соотношение времени, отводимого на отдельные виды подготовки, не является догмой</w:t>
      </w:r>
      <w:r w:rsidRPr="00954528">
        <w:rPr>
          <w:rFonts w:ascii="Times New Roman" w:hAnsi="Times New Roman"/>
          <w:sz w:val="28"/>
          <w:szCs w:val="28"/>
        </w:rPr>
        <w:t xml:space="preserve"> и может несколько изменяться в зависимости от конкретных обстоятельств. </w:t>
      </w:r>
    </w:p>
    <w:p w:rsidR="00E45749" w:rsidRPr="00E45749" w:rsidRDefault="00E45749" w:rsidP="00202A7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45749">
        <w:rPr>
          <w:rFonts w:ascii="Times New Roman" w:hAnsi="Times New Roman"/>
          <w:sz w:val="28"/>
          <w:szCs w:val="28"/>
        </w:rPr>
        <w:t>Продолжительность занятий в спортивно - оздоровительных группах 3 раза в неделю по 2 часа</w:t>
      </w:r>
      <w:r>
        <w:rPr>
          <w:rFonts w:ascii="Times New Roman" w:hAnsi="Times New Roman"/>
          <w:sz w:val="28"/>
          <w:szCs w:val="28"/>
        </w:rPr>
        <w:t>.</w:t>
      </w:r>
    </w:p>
    <w:p w:rsidR="00BD0D3B" w:rsidRDefault="00BD0D3B" w:rsidP="00BD0D3B">
      <w:pPr>
        <w:spacing w:after="0" w:line="240" w:lineRule="auto"/>
      </w:pPr>
      <w:r w:rsidRPr="00202A7E">
        <w:rPr>
          <w:b/>
        </w:rPr>
        <w:t>Ожидаемые результаты реализации об</w:t>
      </w:r>
      <w:r>
        <w:rPr>
          <w:b/>
        </w:rPr>
        <w:t xml:space="preserve">щеразвивающей </w:t>
      </w:r>
      <w:r w:rsidRPr="00202A7E">
        <w:rPr>
          <w:b/>
        </w:rPr>
        <w:t xml:space="preserve"> программы</w:t>
      </w:r>
      <w:r>
        <w:t>:</w:t>
      </w:r>
    </w:p>
    <w:p w:rsidR="00657997" w:rsidRPr="00AD7B04" w:rsidRDefault="00657997" w:rsidP="00657997">
      <w:pPr>
        <w:pStyle w:val="3"/>
        <w:numPr>
          <w:ilvl w:val="0"/>
          <w:numId w:val="7"/>
        </w:numPr>
        <w:shd w:val="clear" w:color="auto" w:fill="auto"/>
        <w:tabs>
          <w:tab w:val="left" w:pos="242"/>
        </w:tabs>
        <w:spacing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AD7B04">
        <w:rPr>
          <w:rFonts w:ascii="Times New Roman" w:hAnsi="Times New Roman" w:cs="Times New Roman"/>
          <w:sz w:val="28"/>
          <w:szCs w:val="28"/>
        </w:rPr>
        <w:t>овладение знаниями и умениями в соответствии с материалом программы;</w:t>
      </w:r>
    </w:p>
    <w:p w:rsidR="00657997" w:rsidRPr="00AD7B04" w:rsidRDefault="00657997" w:rsidP="00657997">
      <w:pPr>
        <w:pStyle w:val="3"/>
        <w:numPr>
          <w:ilvl w:val="0"/>
          <w:numId w:val="7"/>
        </w:numPr>
        <w:shd w:val="clear" w:color="auto" w:fill="auto"/>
        <w:tabs>
          <w:tab w:val="left" w:pos="2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B04">
        <w:rPr>
          <w:rFonts w:ascii="Times New Roman" w:hAnsi="Times New Roman" w:cs="Times New Roman"/>
          <w:sz w:val="28"/>
          <w:szCs w:val="28"/>
        </w:rPr>
        <w:t>успешная сдача контрольных нормативов;</w:t>
      </w:r>
    </w:p>
    <w:p w:rsidR="00657997" w:rsidRPr="00AD7B04" w:rsidRDefault="00657997" w:rsidP="00657997">
      <w:pPr>
        <w:pStyle w:val="3"/>
        <w:numPr>
          <w:ilvl w:val="0"/>
          <w:numId w:val="7"/>
        </w:numPr>
        <w:shd w:val="clear" w:color="auto" w:fill="auto"/>
        <w:tabs>
          <w:tab w:val="left" w:pos="2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B04">
        <w:rPr>
          <w:rFonts w:ascii="Times New Roman" w:hAnsi="Times New Roman" w:cs="Times New Roman"/>
          <w:sz w:val="28"/>
          <w:szCs w:val="28"/>
        </w:rPr>
        <w:t xml:space="preserve">овладение техникой выполнения упражнений </w:t>
      </w:r>
      <w:r w:rsidR="00B217B0">
        <w:rPr>
          <w:rFonts w:ascii="Times New Roman" w:hAnsi="Times New Roman" w:cs="Times New Roman"/>
          <w:sz w:val="28"/>
          <w:szCs w:val="28"/>
        </w:rPr>
        <w:t>классического пауэрлифтинга</w:t>
      </w:r>
      <w:r w:rsidRPr="00AD7B04">
        <w:rPr>
          <w:rFonts w:ascii="Times New Roman" w:hAnsi="Times New Roman" w:cs="Times New Roman"/>
          <w:sz w:val="28"/>
          <w:szCs w:val="28"/>
        </w:rPr>
        <w:t>;</w:t>
      </w:r>
    </w:p>
    <w:p w:rsidR="00657997" w:rsidRPr="00AD7B04" w:rsidRDefault="00657997" w:rsidP="00657997">
      <w:pPr>
        <w:pStyle w:val="3"/>
        <w:numPr>
          <w:ilvl w:val="0"/>
          <w:numId w:val="7"/>
        </w:numPr>
        <w:shd w:val="clear" w:color="auto" w:fill="auto"/>
        <w:tabs>
          <w:tab w:val="left" w:pos="2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B04">
        <w:rPr>
          <w:rFonts w:ascii="Times New Roman" w:hAnsi="Times New Roman" w:cs="Times New Roman"/>
          <w:sz w:val="28"/>
          <w:szCs w:val="28"/>
        </w:rPr>
        <w:t>повышения уровня физической подготовленности;</w:t>
      </w:r>
    </w:p>
    <w:p w:rsidR="00657997" w:rsidRPr="00AD7B04" w:rsidRDefault="00657997" w:rsidP="00657997">
      <w:pPr>
        <w:pStyle w:val="3"/>
        <w:numPr>
          <w:ilvl w:val="0"/>
          <w:numId w:val="7"/>
        </w:numPr>
        <w:shd w:val="clear" w:color="auto" w:fill="auto"/>
        <w:tabs>
          <w:tab w:val="left" w:pos="2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B0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217B0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AD7B04">
        <w:rPr>
          <w:rFonts w:ascii="Times New Roman" w:hAnsi="Times New Roman" w:cs="Times New Roman"/>
          <w:sz w:val="28"/>
          <w:szCs w:val="28"/>
        </w:rPr>
        <w:t>спортивных разрядов.</w:t>
      </w:r>
    </w:p>
    <w:p w:rsidR="00BD0D3B" w:rsidRDefault="00BD0D3B" w:rsidP="00BD0D3B">
      <w:pPr>
        <w:spacing w:after="0" w:line="240" w:lineRule="auto"/>
        <w:rPr>
          <w:b/>
        </w:rPr>
      </w:pPr>
    </w:p>
    <w:p w:rsidR="009F3D6C" w:rsidRPr="00657997" w:rsidRDefault="00BD0D3B" w:rsidP="00BD0D3B">
      <w:pPr>
        <w:spacing w:after="0" w:line="240" w:lineRule="auto"/>
        <w:jc w:val="center"/>
        <w:rPr>
          <w:b/>
        </w:rPr>
      </w:pPr>
      <w:r>
        <w:rPr>
          <w:b/>
        </w:rPr>
        <w:t>Д</w:t>
      </w:r>
      <w:r w:rsidR="009F3D6C" w:rsidRPr="009F3D6C">
        <w:rPr>
          <w:b/>
        </w:rPr>
        <w:t>ополнительн</w:t>
      </w:r>
      <w:r w:rsidR="0091147A">
        <w:rPr>
          <w:b/>
        </w:rPr>
        <w:t>ая</w:t>
      </w:r>
      <w:r w:rsidR="009F3D6C" w:rsidRPr="009F3D6C">
        <w:rPr>
          <w:b/>
        </w:rPr>
        <w:t xml:space="preserve"> </w:t>
      </w:r>
      <w:r>
        <w:rPr>
          <w:b/>
        </w:rPr>
        <w:t xml:space="preserve">предпрофессиональная  </w:t>
      </w:r>
      <w:r w:rsidR="009F3D6C" w:rsidRPr="009F3D6C">
        <w:rPr>
          <w:b/>
        </w:rPr>
        <w:t xml:space="preserve"> программ</w:t>
      </w:r>
      <w:r>
        <w:rPr>
          <w:b/>
        </w:rPr>
        <w:t xml:space="preserve">а по </w:t>
      </w:r>
      <w:r w:rsidR="0091147A" w:rsidRPr="0091147A">
        <w:rPr>
          <w:b/>
        </w:rPr>
        <w:t xml:space="preserve">виду спорта </w:t>
      </w:r>
      <w:r w:rsidR="00657997" w:rsidRPr="00657997">
        <w:rPr>
          <w:rFonts w:cs="Times New Roman"/>
          <w:b/>
          <w:szCs w:val="28"/>
        </w:rPr>
        <w:t>тяжелая атлетика</w:t>
      </w:r>
      <w:r w:rsidR="00657997" w:rsidRPr="00657997">
        <w:rPr>
          <w:b/>
        </w:rPr>
        <w:t xml:space="preserve"> </w:t>
      </w:r>
      <w:r w:rsidRPr="00657997">
        <w:rPr>
          <w:b/>
        </w:rPr>
        <w:t>для групп  этапа начальной подготовки</w:t>
      </w:r>
    </w:p>
    <w:p w:rsidR="00E45749" w:rsidRPr="0004795A" w:rsidRDefault="00E45749" w:rsidP="00E45749">
      <w:pPr>
        <w:spacing w:after="0" w:line="240" w:lineRule="auto"/>
        <w:ind w:firstLine="284"/>
        <w:jc w:val="both"/>
        <w:rPr>
          <w:rFonts w:cs="Times New Roman"/>
          <w:szCs w:val="28"/>
        </w:rPr>
      </w:pPr>
      <w:r w:rsidRPr="0004795A">
        <w:rPr>
          <w:rFonts w:cs="Times New Roman"/>
          <w:szCs w:val="28"/>
        </w:rPr>
        <w:t xml:space="preserve">Программа рассчитана на обучение и воспитание детей и подростков в возрасте </w:t>
      </w:r>
      <w:r w:rsidRPr="00E45749">
        <w:rPr>
          <w:rFonts w:cs="Times New Roman"/>
          <w:szCs w:val="28"/>
        </w:rPr>
        <w:t xml:space="preserve">от </w:t>
      </w:r>
      <w:r w:rsidR="00657997">
        <w:rPr>
          <w:rFonts w:cs="Times New Roman"/>
          <w:szCs w:val="28"/>
        </w:rPr>
        <w:t>10</w:t>
      </w:r>
      <w:r w:rsidRPr="00E04F20">
        <w:rPr>
          <w:rFonts w:cs="Times New Roman"/>
          <w:szCs w:val="28"/>
        </w:rPr>
        <w:t xml:space="preserve"> до 1</w:t>
      </w:r>
      <w:r>
        <w:rPr>
          <w:rFonts w:cs="Times New Roman"/>
          <w:szCs w:val="28"/>
        </w:rPr>
        <w:t>8</w:t>
      </w:r>
      <w:r w:rsidRPr="00E04F20">
        <w:rPr>
          <w:rFonts w:cs="Times New Roman"/>
          <w:szCs w:val="28"/>
        </w:rPr>
        <w:t xml:space="preserve"> лет.</w:t>
      </w:r>
    </w:p>
    <w:p w:rsidR="00E839C9" w:rsidRPr="00896E02" w:rsidRDefault="00E839C9" w:rsidP="00E839C9">
      <w:pPr>
        <w:pStyle w:val="3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2EB">
        <w:rPr>
          <w:rFonts w:ascii="Times New Roman" w:hAnsi="Times New Roman" w:cs="Times New Roman"/>
          <w:b/>
          <w:sz w:val="28"/>
          <w:szCs w:val="28"/>
        </w:rPr>
        <w:t>Цель</w:t>
      </w:r>
      <w:r w:rsidRPr="00AD7B04">
        <w:rPr>
          <w:rFonts w:ascii="Times New Roman" w:hAnsi="Times New Roman" w:cs="Times New Roman"/>
          <w:sz w:val="28"/>
          <w:szCs w:val="28"/>
        </w:rPr>
        <w:t xml:space="preserve"> - развитие и совершенствование физических качеств и двигательных </w:t>
      </w:r>
      <w:r w:rsidRPr="00896E02">
        <w:rPr>
          <w:rFonts w:ascii="Times New Roman" w:hAnsi="Times New Roman" w:cs="Times New Roman"/>
          <w:sz w:val="28"/>
          <w:szCs w:val="28"/>
        </w:rPr>
        <w:t>Цель - 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посредством занятий пауэрлифтингом.</w:t>
      </w:r>
    </w:p>
    <w:p w:rsidR="00E839C9" w:rsidRPr="00896E02" w:rsidRDefault="00E839C9" w:rsidP="00E839C9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E02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839C9" w:rsidRPr="00896E02" w:rsidRDefault="00E839C9" w:rsidP="00E839C9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E02">
        <w:rPr>
          <w:rFonts w:ascii="Times New Roman" w:hAnsi="Times New Roman" w:cs="Times New Roman"/>
          <w:sz w:val="28"/>
          <w:szCs w:val="28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6E02">
        <w:rPr>
          <w:rFonts w:ascii="Times New Roman" w:hAnsi="Times New Roman" w:cs="Times New Roman"/>
          <w:sz w:val="28"/>
          <w:szCs w:val="28"/>
        </w:rPr>
        <w:t>и нравственном совершенствовании.</w:t>
      </w:r>
    </w:p>
    <w:p w:rsidR="00E839C9" w:rsidRPr="00896E02" w:rsidRDefault="00E839C9" w:rsidP="00E839C9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E02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896E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6E02">
        <w:rPr>
          <w:rFonts w:ascii="Times New Roman" w:hAnsi="Times New Roman" w:cs="Times New Roman"/>
          <w:sz w:val="28"/>
          <w:szCs w:val="28"/>
        </w:rPr>
        <w:t>.</w:t>
      </w:r>
    </w:p>
    <w:p w:rsidR="00E839C9" w:rsidRPr="00896E02" w:rsidRDefault="00E839C9" w:rsidP="00E839C9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E02"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 ориентации.</w:t>
      </w:r>
    </w:p>
    <w:p w:rsidR="00E839C9" w:rsidRPr="00896E02" w:rsidRDefault="00E839C9" w:rsidP="00E839C9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E02">
        <w:rPr>
          <w:rFonts w:ascii="Times New Roman" w:hAnsi="Times New Roman" w:cs="Times New Roman"/>
          <w:sz w:val="28"/>
          <w:szCs w:val="28"/>
        </w:rPr>
        <w:t>Выявление и поддержка детей, проявивших выдающиеся способности в спорте.</w:t>
      </w:r>
    </w:p>
    <w:p w:rsidR="0091147A" w:rsidRPr="00E839C9" w:rsidRDefault="0091147A" w:rsidP="00E839C9">
      <w:pPr>
        <w:pStyle w:val="3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9C9">
        <w:rPr>
          <w:rFonts w:ascii="Times New Roman" w:hAnsi="Times New Roman" w:cs="Times New Roman"/>
          <w:sz w:val="28"/>
          <w:szCs w:val="28"/>
        </w:rPr>
        <w:t xml:space="preserve">Срок реализации дополнительной </w:t>
      </w:r>
      <w:proofErr w:type="spellStart"/>
      <w:r w:rsidRPr="00E839C9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839C9">
        <w:rPr>
          <w:rFonts w:ascii="Times New Roman" w:hAnsi="Times New Roman" w:cs="Times New Roman"/>
          <w:sz w:val="28"/>
          <w:szCs w:val="28"/>
        </w:rPr>
        <w:t xml:space="preserve"> программы по видам спорта составляет 3 года:</w:t>
      </w:r>
    </w:p>
    <w:p w:rsidR="0091147A" w:rsidRPr="00822CD3" w:rsidRDefault="0091147A" w:rsidP="00374094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822CD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2CD3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CD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- 1 год.</w:t>
      </w:r>
    </w:p>
    <w:p w:rsidR="0091147A" w:rsidRPr="00822CD3" w:rsidRDefault="0091147A" w:rsidP="00374094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822CD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2CD3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2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 года.</w:t>
      </w:r>
    </w:p>
    <w:p w:rsidR="00374094" w:rsidRDefault="009F3D6C" w:rsidP="00374094">
      <w:pPr>
        <w:spacing w:line="240" w:lineRule="auto"/>
        <w:ind w:firstLine="510"/>
      </w:pPr>
      <w:r>
        <w:t xml:space="preserve">Срок реализации программы – 3 года    </w:t>
      </w:r>
    </w:p>
    <w:p w:rsidR="00BD0D3B" w:rsidRPr="00822CD3" w:rsidRDefault="00374094" w:rsidP="00BD0D3B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D3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D2">
        <w:rPr>
          <w:rFonts w:ascii="Times New Roman" w:hAnsi="Times New Roman" w:cs="Times New Roman"/>
          <w:sz w:val="28"/>
          <w:szCs w:val="28"/>
        </w:rPr>
        <w:t xml:space="preserve"> проводится из расчёта 46 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A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3AD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AD2">
        <w:rPr>
          <w:rFonts w:ascii="Times New Roman" w:hAnsi="Times New Roman" w:cs="Times New Roman"/>
          <w:sz w:val="28"/>
          <w:szCs w:val="28"/>
        </w:rPr>
        <w:t xml:space="preserve">недель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спортивной школе  и </w:t>
      </w:r>
      <w:r w:rsidRPr="00D33AD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D2">
        <w:rPr>
          <w:rFonts w:ascii="Times New Roman" w:hAnsi="Times New Roman" w:cs="Times New Roman"/>
          <w:sz w:val="28"/>
          <w:szCs w:val="28"/>
        </w:rPr>
        <w:t xml:space="preserve"> недель  в условиях лагеря с дневным пребыванием на базе </w:t>
      </w:r>
      <w:r>
        <w:rPr>
          <w:rFonts w:ascii="Times New Roman" w:hAnsi="Times New Roman" w:cs="Times New Roman"/>
          <w:sz w:val="28"/>
          <w:szCs w:val="28"/>
        </w:rPr>
        <w:t xml:space="preserve">МКУ ДО </w:t>
      </w:r>
      <w:r w:rsidRPr="00D33AD2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«Ника»</w:t>
      </w:r>
      <w:r w:rsidRPr="00D33AD2">
        <w:rPr>
          <w:rFonts w:ascii="Times New Roman" w:hAnsi="Times New Roman" w:cs="Times New Roman"/>
          <w:sz w:val="28"/>
          <w:szCs w:val="28"/>
        </w:rPr>
        <w:t xml:space="preserve">  ). На этапе начальной подготовки 1 года обучения  - 6 часов в неделю, на этапе начальной подготовки 2 и 3 года обучения -  9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B" w:rsidRPr="00BD0D3B" w:rsidRDefault="00BD0D3B" w:rsidP="00BD0D3B">
      <w:pPr>
        <w:pStyle w:val="a7"/>
        <w:spacing w:after="0" w:line="240" w:lineRule="auto"/>
        <w:jc w:val="both"/>
        <w:rPr>
          <w:rFonts w:cs="Times New Roman"/>
          <w:b/>
          <w:szCs w:val="28"/>
        </w:rPr>
      </w:pPr>
      <w:r w:rsidRPr="00BD0D3B">
        <w:rPr>
          <w:rFonts w:cs="Times New Roman"/>
          <w:b/>
          <w:szCs w:val="28"/>
        </w:rPr>
        <w:t>Учебный  план</w:t>
      </w:r>
    </w:p>
    <w:p w:rsidR="00054302" w:rsidRPr="00202A7E" w:rsidRDefault="00BD0D3B" w:rsidP="00BD0D3B">
      <w:pPr>
        <w:pStyle w:val="a5"/>
        <w:numPr>
          <w:ilvl w:val="0"/>
          <w:numId w:val="2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202A7E">
        <w:rPr>
          <w:rFonts w:ascii="Times New Roman" w:hAnsi="Times New Roman"/>
          <w:sz w:val="28"/>
          <w:szCs w:val="28"/>
        </w:rPr>
        <w:t>Годовой</w:t>
      </w:r>
      <w:r w:rsidRPr="00202A7E">
        <w:rPr>
          <w:rFonts w:ascii="Times New Roman" w:hAnsi="Times New Roman"/>
          <w:sz w:val="28"/>
          <w:szCs w:val="28"/>
        </w:rPr>
        <w:tab/>
        <w:t xml:space="preserve"> учебный план - график распределения учебных часов по этапу подготовки составлен  на 46 недель и содержит следующие образовательные области: </w:t>
      </w:r>
    </w:p>
    <w:tbl>
      <w:tblPr>
        <w:tblStyle w:val="a6"/>
        <w:tblW w:w="10205" w:type="dxa"/>
        <w:tblLayout w:type="fixed"/>
        <w:tblLook w:val="04A0"/>
      </w:tblPr>
      <w:tblGrid>
        <w:gridCol w:w="2410"/>
        <w:gridCol w:w="1276"/>
        <w:gridCol w:w="1134"/>
        <w:gridCol w:w="1275"/>
        <w:gridCol w:w="1418"/>
        <w:gridCol w:w="1275"/>
        <w:gridCol w:w="1417"/>
      </w:tblGrid>
      <w:tr w:rsidR="00054302" w:rsidRPr="00AD7B04" w:rsidTr="007C6203">
        <w:trPr>
          <w:cantSplit/>
          <w:trHeight w:val="697"/>
        </w:trPr>
        <w:tc>
          <w:tcPr>
            <w:tcW w:w="2410" w:type="dxa"/>
          </w:tcPr>
          <w:p w:rsidR="00054302" w:rsidRPr="00AD7B04" w:rsidRDefault="00054302" w:rsidP="007C6203">
            <w:pPr>
              <w:contextualSpacing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этапы подготовки</w:t>
            </w:r>
          </w:p>
          <w:p w:rsidR="00054302" w:rsidRPr="00AD7B04" w:rsidRDefault="00054302" w:rsidP="007C6203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054302" w:rsidRPr="00AD7B04" w:rsidRDefault="00054302" w:rsidP="007C6203">
            <w:pPr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054302" w:rsidRPr="00AD7B04" w:rsidRDefault="00054302" w:rsidP="007C6203">
            <w:pPr>
              <w:contextualSpacing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ОФП, СФП</w:t>
            </w:r>
          </w:p>
        </w:tc>
        <w:tc>
          <w:tcPr>
            <w:tcW w:w="1275" w:type="dxa"/>
          </w:tcPr>
          <w:p w:rsidR="00054302" w:rsidRPr="00AD7B04" w:rsidRDefault="00054302" w:rsidP="007C6203">
            <w:pPr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избранный вид спорта</w:t>
            </w:r>
          </w:p>
        </w:tc>
        <w:tc>
          <w:tcPr>
            <w:tcW w:w="1418" w:type="dxa"/>
          </w:tcPr>
          <w:p w:rsidR="00054302" w:rsidRPr="00AD7B04" w:rsidRDefault="00054302" w:rsidP="007C6203">
            <w:pPr>
              <w:ind w:left="-108" w:right="-250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другие виды спорта и подвижные игры</w:t>
            </w:r>
          </w:p>
        </w:tc>
        <w:tc>
          <w:tcPr>
            <w:tcW w:w="1275" w:type="dxa"/>
          </w:tcPr>
          <w:p w:rsidR="00054302" w:rsidRPr="00AD7B04" w:rsidRDefault="00054302" w:rsidP="007C6203">
            <w:pPr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054302" w:rsidRPr="00AD7B04" w:rsidRDefault="00054302" w:rsidP="007C6203">
            <w:pPr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количество часов</w:t>
            </w:r>
          </w:p>
        </w:tc>
      </w:tr>
      <w:tr w:rsidR="00054302" w:rsidRPr="00AD7B04" w:rsidTr="007C6203">
        <w:tc>
          <w:tcPr>
            <w:tcW w:w="2410" w:type="dxa"/>
          </w:tcPr>
          <w:p w:rsidR="00054302" w:rsidRPr="00AD7B04" w:rsidRDefault="00054302" w:rsidP="007C6203">
            <w:pPr>
              <w:rPr>
                <w:rFonts w:cs="Times New Roman"/>
                <w:color w:val="000000" w:themeColor="text1"/>
                <w:szCs w:val="28"/>
              </w:rPr>
            </w:pPr>
            <w:r w:rsidRPr="00AD7B04">
              <w:rPr>
                <w:rFonts w:cs="Times New Roman"/>
                <w:color w:val="000000" w:themeColor="text1"/>
                <w:szCs w:val="28"/>
              </w:rPr>
              <w:t xml:space="preserve">Начальной подготовки </w:t>
            </w:r>
          </w:p>
          <w:p w:rsidR="00054302" w:rsidRPr="00AD7B04" w:rsidRDefault="00054302" w:rsidP="007C6203">
            <w:pPr>
              <w:rPr>
                <w:rFonts w:cs="Times New Roman"/>
                <w:color w:val="000000" w:themeColor="text1"/>
                <w:szCs w:val="28"/>
              </w:rPr>
            </w:pPr>
            <w:r w:rsidRPr="00AD7B04">
              <w:rPr>
                <w:rFonts w:cs="Times New Roman"/>
                <w:color w:val="000000" w:themeColor="text1"/>
                <w:szCs w:val="28"/>
              </w:rPr>
              <w:t>до 1 года</w:t>
            </w:r>
          </w:p>
        </w:tc>
        <w:tc>
          <w:tcPr>
            <w:tcW w:w="1276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15</w:t>
            </w:r>
          </w:p>
        </w:tc>
        <w:tc>
          <w:tcPr>
            <w:tcW w:w="1134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96</w:t>
            </w:r>
          </w:p>
        </w:tc>
        <w:tc>
          <w:tcPr>
            <w:tcW w:w="1275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125</w:t>
            </w:r>
          </w:p>
        </w:tc>
        <w:tc>
          <w:tcPr>
            <w:tcW w:w="1418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40</w:t>
            </w:r>
          </w:p>
        </w:tc>
        <w:tc>
          <w:tcPr>
            <w:tcW w:w="1275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10</w:t>
            </w:r>
          </w:p>
        </w:tc>
        <w:tc>
          <w:tcPr>
            <w:tcW w:w="1417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276</w:t>
            </w:r>
          </w:p>
        </w:tc>
      </w:tr>
      <w:tr w:rsidR="00054302" w:rsidRPr="00AD7B04" w:rsidTr="007C6203">
        <w:tc>
          <w:tcPr>
            <w:tcW w:w="2410" w:type="dxa"/>
          </w:tcPr>
          <w:p w:rsidR="00054302" w:rsidRPr="00AD7B04" w:rsidRDefault="00054302" w:rsidP="007C6203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AD7B04">
              <w:rPr>
                <w:rFonts w:cs="Times New Roman"/>
                <w:color w:val="000000" w:themeColor="text1"/>
                <w:szCs w:val="28"/>
              </w:rPr>
              <w:t xml:space="preserve">Начальной подготовки </w:t>
            </w:r>
          </w:p>
          <w:p w:rsidR="00054302" w:rsidRPr="00AD7B04" w:rsidRDefault="00054302" w:rsidP="007C6203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AD7B04">
              <w:rPr>
                <w:rFonts w:cs="Times New Roman"/>
                <w:color w:val="000000" w:themeColor="text1"/>
                <w:szCs w:val="28"/>
              </w:rPr>
              <w:t xml:space="preserve">свыше 1  года  </w:t>
            </w:r>
          </w:p>
        </w:tc>
        <w:tc>
          <w:tcPr>
            <w:tcW w:w="1276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30</w:t>
            </w:r>
          </w:p>
        </w:tc>
        <w:tc>
          <w:tcPr>
            <w:tcW w:w="1134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124</w:t>
            </w:r>
          </w:p>
        </w:tc>
        <w:tc>
          <w:tcPr>
            <w:tcW w:w="1275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186</w:t>
            </w:r>
          </w:p>
        </w:tc>
        <w:tc>
          <w:tcPr>
            <w:tcW w:w="1418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62</w:t>
            </w:r>
          </w:p>
        </w:tc>
        <w:tc>
          <w:tcPr>
            <w:tcW w:w="1275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12</w:t>
            </w:r>
          </w:p>
        </w:tc>
        <w:tc>
          <w:tcPr>
            <w:tcW w:w="1417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414</w:t>
            </w:r>
          </w:p>
        </w:tc>
      </w:tr>
      <w:tr w:rsidR="00054302" w:rsidRPr="00AD7B04" w:rsidTr="007C6203">
        <w:tc>
          <w:tcPr>
            <w:tcW w:w="2410" w:type="dxa"/>
          </w:tcPr>
          <w:p w:rsidR="00054302" w:rsidRPr="00AD7B04" w:rsidRDefault="00054302" w:rsidP="007C6203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AD7B04">
              <w:rPr>
                <w:rFonts w:cs="Times New Roman"/>
                <w:color w:val="000000" w:themeColor="text1"/>
                <w:szCs w:val="28"/>
              </w:rPr>
              <w:t xml:space="preserve">Начальной подготовки </w:t>
            </w:r>
          </w:p>
          <w:p w:rsidR="00054302" w:rsidRPr="00AD7B04" w:rsidRDefault="00054302" w:rsidP="007C6203">
            <w:pPr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AD7B04">
              <w:rPr>
                <w:rFonts w:cs="Times New Roman"/>
                <w:color w:val="000000" w:themeColor="text1"/>
                <w:szCs w:val="28"/>
              </w:rPr>
              <w:t xml:space="preserve">свыше 1  года  </w:t>
            </w:r>
            <w:r w:rsidRPr="00AD7B04">
              <w:rPr>
                <w:rFonts w:cs="Times New Roman"/>
                <w:color w:val="000000" w:themeColor="text1"/>
                <w:szCs w:val="28"/>
              </w:rPr>
              <w:br/>
              <w:t>(39 недель)</w:t>
            </w:r>
          </w:p>
        </w:tc>
        <w:tc>
          <w:tcPr>
            <w:tcW w:w="1276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25</w:t>
            </w:r>
          </w:p>
        </w:tc>
        <w:tc>
          <w:tcPr>
            <w:tcW w:w="1134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105</w:t>
            </w:r>
          </w:p>
        </w:tc>
        <w:tc>
          <w:tcPr>
            <w:tcW w:w="1275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158</w:t>
            </w:r>
          </w:p>
        </w:tc>
        <w:tc>
          <w:tcPr>
            <w:tcW w:w="1418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63</w:t>
            </w:r>
          </w:p>
        </w:tc>
        <w:tc>
          <w:tcPr>
            <w:tcW w:w="1275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054302" w:rsidRPr="00AD7B04" w:rsidRDefault="00054302" w:rsidP="007C6203">
            <w:pPr>
              <w:jc w:val="center"/>
              <w:rPr>
                <w:rFonts w:cs="Times New Roman"/>
                <w:szCs w:val="28"/>
              </w:rPr>
            </w:pPr>
            <w:r w:rsidRPr="00AD7B04">
              <w:rPr>
                <w:rFonts w:cs="Times New Roman"/>
                <w:szCs w:val="28"/>
              </w:rPr>
              <w:t>351</w:t>
            </w:r>
          </w:p>
        </w:tc>
      </w:tr>
    </w:tbl>
    <w:p w:rsidR="00E45749" w:rsidRPr="00202A7E" w:rsidRDefault="00E45749" w:rsidP="00054302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p w:rsidR="00BD0D3B" w:rsidRDefault="00374094" w:rsidP="00BD0D3B">
      <w:pPr>
        <w:pStyle w:val="3"/>
        <w:shd w:val="clear" w:color="auto" w:fill="auto"/>
        <w:spacing w:line="240" w:lineRule="auto"/>
        <w:ind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Pr="00822CD3">
        <w:rPr>
          <w:rFonts w:ascii="Times New Roman" w:hAnsi="Times New Roman" w:cs="Times New Roman"/>
          <w:sz w:val="28"/>
          <w:szCs w:val="28"/>
        </w:rPr>
        <w:t xml:space="preserve">, не выполнившим предъявляемые Программой требования, предоставляется возможность продолжить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822CD3">
        <w:rPr>
          <w:rFonts w:ascii="Times New Roman" w:hAnsi="Times New Roman" w:cs="Times New Roman"/>
          <w:sz w:val="28"/>
          <w:szCs w:val="28"/>
        </w:rPr>
        <w:t xml:space="preserve"> на том же этапе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D3">
        <w:rPr>
          <w:rFonts w:ascii="Times New Roman" w:hAnsi="Times New Roman" w:cs="Times New Roman"/>
          <w:sz w:val="28"/>
          <w:szCs w:val="28"/>
        </w:rPr>
        <w:t xml:space="preserve"> подготовки.</w:t>
      </w:r>
      <w:r w:rsidR="00BD0D3B" w:rsidRPr="00BD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C9" w:rsidRDefault="00374094" w:rsidP="00E839C9">
      <w:pPr>
        <w:pStyle w:val="20"/>
        <w:shd w:val="clear" w:color="auto" w:fill="auto"/>
        <w:tabs>
          <w:tab w:val="left" w:pos="946"/>
        </w:tabs>
        <w:spacing w:line="240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22CD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2CD3">
        <w:rPr>
          <w:rFonts w:ascii="Times New Roman" w:hAnsi="Times New Roman" w:cs="Times New Roman"/>
          <w:sz w:val="28"/>
          <w:szCs w:val="28"/>
        </w:rPr>
        <w:t xml:space="preserve"> реализации дополнительной </w:t>
      </w:r>
      <w:proofErr w:type="spellStart"/>
      <w:r w:rsidRPr="00822CD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22CD3">
        <w:rPr>
          <w:rFonts w:ascii="Times New Roman" w:hAnsi="Times New Roman" w:cs="Times New Roman"/>
          <w:sz w:val="28"/>
          <w:szCs w:val="28"/>
        </w:rPr>
        <w:t xml:space="preserve"> программы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227DD" w:rsidRPr="0043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C9" w:rsidRPr="00E839C9" w:rsidRDefault="00E839C9" w:rsidP="00E839C9">
      <w:pPr>
        <w:pStyle w:val="20"/>
        <w:shd w:val="clear" w:color="auto" w:fill="auto"/>
        <w:tabs>
          <w:tab w:val="left" w:pos="946"/>
        </w:tabs>
        <w:spacing w:after="0" w:line="240" w:lineRule="auto"/>
        <w:ind w:right="1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839C9">
        <w:rPr>
          <w:rFonts w:ascii="Times New Roman" w:hAnsi="Times New Roman" w:cs="Times New Roman"/>
          <w:b w:val="0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E839C9" w:rsidRPr="00E839C9" w:rsidRDefault="00E839C9" w:rsidP="00E839C9">
      <w:pPr>
        <w:pStyle w:val="3"/>
        <w:numPr>
          <w:ilvl w:val="0"/>
          <w:numId w:val="7"/>
        </w:numPr>
        <w:shd w:val="clear" w:color="auto" w:fill="auto"/>
        <w:tabs>
          <w:tab w:val="left" w:pos="301"/>
        </w:tabs>
        <w:spacing w:line="240" w:lineRule="auto"/>
        <w:ind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9C9">
        <w:rPr>
          <w:rFonts w:ascii="Times New Roman" w:hAnsi="Times New Roman" w:cs="Times New Roman"/>
          <w:sz w:val="28"/>
          <w:szCs w:val="28"/>
        </w:rPr>
        <w:t xml:space="preserve">приобретение опыта и достижение стабильности выступления на </w:t>
      </w:r>
      <w:r w:rsidRPr="00E839C9">
        <w:rPr>
          <w:rFonts w:ascii="Times New Roman" w:hAnsi="Times New Roman" w:cs="Times New Roman"/>
          <w:sz w:val="28"/>
          <w:szCs w:val="28"/>
        </w:rPr>
        <w:lastRenderedPageBreak/>
        <w:t>официальных спортивных соревнованиях по виду спорта;</w:t>
      </w:r>
    </w:p>
    <w:p w:rsidR="00E839C9" w:rsidRPr="00E839C9" w:rsidRDefault="00E839C9" w:rsidP="00E839C9">
      <w:pPr>
        <w:pStyle w:val="3"/>
        <w:numPr>
          <w:ilvl w:val="0"/>
          <w:numId w:val="7"/>
        </w:numPr>
        <w:shd w:val="clear" w:color="auto" w:fill="auto"/>
        <w:tabs>
          <w:tab w:val="left" w:pos="301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9C9">
        <w:rPr>
          <w:rFonts w:ascii="Times New Roman" w:hAnsi="Times New Roman" w:cs="Times New Roman"/>
          <w:sz w:val="28"/>
          <w:szCs w:val="28"/>
        </w:rPr>
        <w:t>формирование спортивной мотивации;</w:t>
      </w:r>
    </w:p>
    <w:p w:rsidR="00E839C9" w:rsidRPr="00E839C9" w:rsidRDefault="00E839C9" w:rsidP="00E839C9">
      <w:pPr>
        <w:pStyle w:val="3"/>
        <w:numPr>
          <w:ilvl w:val="0"/>
          <w:numId w:val="7"/>
        </w:numPr>
        <w:shd w:val="clear" w:color="auto" w:fill="auto"/>
        <w:tabs>
          <w:tab w:val="left" w:pos="301"/>
        </w:tabs>
        <w:spacing w:line="240" w:lineRule="auto"/>
        <w:ind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9C9">
        <w:rPr>
          <w:rFonts w:ascii="Times New Roman" w:hAnsi="Times New Roman" w:cs="Times New Roman"/>
          <w:sz w:val="28"/>
          <w:szCs w:val="28"/>
        </w:rPr>
        <w:t>укрепление здоровья спортсменов,</w:t>
      </w:r>
    </w:p>
    <w:p w:rsidR="00E839C9" w:rsidRPr="00E839C9" w:rsidRDefault="00E839C9" w:rsidP="00E839C9">
      <w:pPr>
        <w:pStyle w:val="3"/>
        <w:numPr>
          <w:ilvl w:val="0"/>
          <w:numId w:val="7"/>
        </w:numPr>
        <w:shd w:val="clear" w:color="auto" w:fill="auto"/>
        <w:tabs>
          <w:tab w:val="left" w:pos="301"/>
        </w:tabs>
        <w:spacing w:line="240" w:lineRule="auto"/>
        <w:ind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9C9">
        <w:rPr>
          <w:rFonts w:ascii="Times New Roman" w:hAnsi="Times New Roman" w:cs="Times New Roman"/>
          <w:sz w:val="28"/>
          <w:szCs w:val="28"/>
        </w:rPr>
        <w:t xml:space="preserve"> повышение стабильности демонстрации высоких спортивных результатов в краевых и федеральных официальных спортивных соревнованиях.</w:t>
      </w:r>
    </w:p>
    <w:p w:rsidR="00054302" w:rsidRPr="00E839C9" w:rsidRDefault="00054302" w:rsidP="00E839C9">
      <w:pPr>
        <w:pStyle w:val="3"/>
        <w:shd w:val="clear" w:color="auto" w:fill="auto"/>
        <w:tabs>
          <w:tab w:val="left" w:pos="567"/>
        </w:tabs>
        <w:spacing w:line="240" w:lineRule="auto"/>
        <w:ind w:right="60" w:firstLine="0"/>
        <w:jc w:val="both"/>
      </w:pPr>
    </w:p>
    <w:p w:rsidR="00BD0D3B" w:rsidRDefault="00E45749" w:rsidP="00E839C9">
      <w:pPr>
        <w:spacing w:after="0" w:line="240" w:lineRule="auto"/>
        <w:jc w:val="both"/>
      </w:pPr>
      <w:r w:rsidRPr="00E839C9">
        <w:t>Разработчики программы</w:t>
      </w:r>
      <w:r w:rsidR="00BD0D3B" w:rsidRPr="00E839C9">
        <w:t>: тренер</w:t>
      </w:r>
      <w:r w:rsidR="00AE1016" w:rsidRPr="00E839C9">
        <w:t>ы</w:t>
      </w:r>
      <w:r w:rsidR="00BD0D3B" w:rsidRPr="00E839C9">
        <w:t>-преподавател</w:t>
      </w:r>
      <w:r w:rsidR="00AE1016" w:rsidRPr="00E839C9">
        <w:t xml:space="preserve">и </w:t>
      </w:r>
      <w:r w:rsidR="00E839C9" w:rsidRPr="00E839C9">
        <w:t>Зиятдинов Р.Р., инструкто</w:t>
      </w:r>
      <w:proofErr w:type="gramStart"/>
      <w:r w:rsidR="00E839C9" w:rsidRPr="00E839C9">
        <w:t>р</w:t>
      </w:r>
      <w:r w:rsidR="00E839C9">
        <w:t>-</w:t>
      </w:r>
      <w:proofErr w:type="gramEnd"/>
      <w:r w:rsidR="00E839C9">
        <w:t xml:space="preserve"> методист Милько Ю.Н.</w:t>
      </w:r>
    </w:p>
    <w:p w:rsidR="00BD0D3B" w:rsidRDefault="00BD0D3B" w:rsidP="00374094">
      <w:pPr>
        <w:tabs>
          <w:tab w:val="right" w:pos="9910"/>
        </w:tabs>
        <w:spacing w:line="240" w:lineRule="auto"/>
      </w:pPr>
    </w:p>
    <w:sectPr w:rsidR="00BD0D3B" w:rsidSect="00BD0D3B">
      <w:pgSz w:w="11906" w:h="16838"/>
      <w:pgMar w:top="720" w:right="720" w:bottom="28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950"/>
    <w:multiLevelType w:val="multilevel"/>
    <w:tmpl w:val="30DA87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B35B9"/>
    <w:multiLevelType w:val="multilevel"/>
    <w:tmpl w:val="795EAF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A2317"/>
    <w:multiLevelType w:val="hybridMultilevel"/>
    <w:tmpl w:val="C8DE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4C5D"/>
    <w:multiLevelType w:val="hybridMultilevel"/>
    <w:tmpl w:val="76BCAED8"/>
    <w:lvl w:ilvl="0" w:tplc="1DF0ED42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84E11"/>
    <w:multiLevelType w:val="multilevel"/>
    <w:tmpl w:val="2E8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F5EDD"/>
    <w:multiLevelType w:val="multilevel"/>
    <w:tmpl w:val="17B4C10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CE58B7"/>
    <w:multiLevelType w:val="hybridMultilevel"/>
    <w:tmpl w:val="5F3E2272"/>
    <w:lvl w:ilvl="0" w:tplc="0B7CE3F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EA49F0"/>
    <w:multiLevelType w:val="multilevel"/>
    <w:tmpl w:val="A58A303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719A6"/>
    <w:multiLevelType w:val="hybridMultilevel"/>
    <w:tmpl w:val="686A4182"/>
    <w:lvl w:ilvl="0" w:tplc="0B7CE3F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0B4874"/>
    <w:multiLevelType w:val="multilevel"/>
    <w:tmpl w:val="8BA48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012A66"/>
    <w:multiLevelType w:val="multilevel"/>
    <w:tmpl w:val="956E206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EA096F"/>
    <w:multiLevelType w:val="multilevel"/>
    <w:tmpl w:val="106A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3D6C"/>
    <w:rsid w:val="00054302"/>
    <w:rsid w:val="000847A0"/>
    <w:rsid w:val="00097F61"/>
    <w:rsid w:val="000A5093"/>
    <w:rsid w:val="00100CA1"/>
    <w:rsid w:val="00130723"/>
    <w:rsid w:val="00144D47"/>
    <w:rsid w:val="00171F2C"/>
    <w:rsid w:val="0019336A"/>
    <w:rsid w:val="00202A7E"/>
    <w:rsid w:val="00251FBA"/>
    <w:rsid w:val="00285662"/>
    <w:rsid w:val="002E59A5"/>
    <w:rsid w:val="002F0135"/>
    <w:rsid w:val="00302403"/>
    <w:rsid w:val="00306B9F"/>
    <w:rsid w:val="003501E0"/>
    <w:rsid w:val="00352945"/>
    <w:rsid w:val="003532D5"/>
    <w:rsid w:val="003573B7"/>
    <w:rsid w:val="00374094"/>
    <w:rsid w:val="0038271C"/>
    <w:rsid w:val="003B30CC"/>
    <w:rsid w:val="004324B1"/>
    <w:rsid w:val="00444CAA"/>
    <w:rsid w:val="00463828"/>
    <w:rsid w:val="004A6D10"/>
    <w:rsid w:val="00571403"/>
    <w:rsid w:val="005A5E99"/>
    <w:rsid w:val="005B2A85"/>
    <w:rsid w:val="005E088D"/>
    <w:rsid w:val="005F025C"/>
    <w:rsid w:val="00636FBB"/>
    <w:rsid w:val="00657997"/>
    <w:rsid w:val="006813C0"/>
    <w:rsid w:val="006978C8"/>
    <w:rsid w:val="006C3A41"/>
    <w:rsid w:val="006D0BAB"/>
    <w:rsid w:val="00723433"/>
    <w:rsid w:val="007A3F5F"/>
    <w:rsid w:val="007A5EED"/>
    <w:rsid w:val="007D0F42"/>
    <w:rsid w:val="007F01B4"/>
    <w:rsid w:val="007F56A6"/>
    <w:rsid w:val="00844239"/>
    <w:rsid w:val="008A5CCC"/>
    <w:rsid w:val="008E54F7"/>
    <w:rsid w:val="0090114C"/>
    <w:rsid w:val="0091147A"/>
    <w:rsid w:val="00932B7D"/>
    <w:rsid w:val="00956A6A"/>
    <w:rsid w:val="00982016"/>
    <w:rsid w:val="00996928"/>
    <w:rsid w:val="009C167C"/>
    <w:rsid w:val="009C5934"/>
    <w:rsid w:val="009F3D6C"/>
    <w:rsid w:val="00A0146A"/>
    <w:rsid w:val="00A32FB0"/>
    <w:rsid w:val="00A3533B"/>
    <w:rsid w:val="00A41BD0"/>
    <w:rsid w:val="00A50DDC"/>
    <w:rsid w:val="00A61DA8"/>
    <w:rsid w:val="00AB1A1D"/>
    <w:rsid w:val="00AD6448"/>
    <w:rsid w:val="00AE1016"/>
    <w:rsid w:val="00B032B3"/>
    <w:rsid w:val="00B07FEB"/>
    <w:rsid w:val="00B217B0"/>
    <w:rsid w:val="00B24272"/>
    <w:rsid w:val="00B27903"/>
    <w:rsid w:val="00BD0D3B"/>
    <w:rsid w:val="00BD7370"/>
    <w:rsid w:val="00C224FD"/>
    <w:rsid w:val="00C548BF"/>
    <w:rsid w:val="00CB2D58"/>
    <w:rsid w:val="00CC6D13"/>
    <w:rsid w:val="00CE3573"/>
    <w:rsid w:val="00D16570"/>
    <w:rsid w:val="00D227DD"/>
    <w:rsid w:val="00D51525"/>
    <w:rsid w:val="00D70CF2"/>
    <w:rsid w:val="00D7617C"/>
    <w:rsid w:val="00DB53BA"/>
    <w:rsid w:val="00DB7428"/>
    <w:rsid w:val="00DE7A48"/>
    <w:rsid w:val="00E45749"/>
    <w:rsid w:val="00E839C9"/>
    <w:rsid w:val="00E909D8"/>
    <w:rsid w:val="00EB627C"/>
    <w:rsid w:val="00EC076E"/>
    <w:rsid w:val="00ED1EFA"/>
    <w:rsid w:val="00F00501"/>
    <w:rsid w:val="00FF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02A7E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3"/>
    <w:rsid w:val="00202A7E"/>
    <w:pPr>
      <w:widowControl w:val="0"/>
      <w:shd w:val="clear" w:color="auto" w:fill="FFFFFF"/>
      <w:spacing w:after="0" w:line="274" w:lineRule="exact"/>
      <w:ind w:hanging="700"/>
    </w:pPr>
    <w:rPr>
      <w:rFonts w:ascii="Arial" w:eastAsia="Arial" w:hAnsi="Arial" w:cs="Arial"/>
      <w:sz w:val="22"/>
    </w:rPr>
  </w:style>
  <w:style w:type="paragraph" w:customStyle="1" w:styleId="ConsPlusNormal">
    <w:name w:val="ConsPlusNormal"/>
    <w:rsid w:val="00202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202A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2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rsid w:val="00374094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74094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2"/>
    </w:rPr>
  </w:style>
  <w:style w:type="table" w:styleId="a6">
    <w:name w:val="Table Grid"/>
    <w:basedOn w:val="a1"/>
    <w:uiPriority w:val="59"/>
    <w:rsid w:val="0037409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0D3B"/>
    <w:pPr>
      <w:ind w:left="720"/>
      <w:contextualSpacing/>
    </w:pPr>
  </w:style>
  <w:style w:type="character" w:styleId="a8">
    <w:name w:val="Emphasis"/>
    <w:qFormat/>
    <w:rsid w:val="006978C8"/>
    <w:rPr>
      <w:sz w:val="28"/>
      <w:szCs w:val="28"/>
      <w:lang w:val="ru-RU"/>
    </w:rPr>
  </w:style>
  <w:style w:type="paragraph" w:customStyle="1" w:styleId="ListBul">
    <w:name w:val="ListBul"/>
    <w:basedOn w:val="a"/>
    <w:rsid w:val="006978C8"/>
    <w:pPr>
      <w:numPr>
        <w:numId w:val="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1">
    <w:name w:val="Абзац списка1"/>
    <w:basedOn w:val="a"/>
    <w:rsid w:val="00054302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2017-09-20T02:47:00Z</dcterms:created>
  <dcterms:modified xsi:type="dcterms:W3CDTF">2017-09-21T13:47:00Z</dcterms:modified>
</cp:coreProperties>
</file>