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762"/>
      </w:tblGrid>
      <w:tr w:rsidR="00251DCF" w:rsidTr="00251DCF">
        <w:trPr>
          <w:trHeight w:val="1737"/>
        </w:trPr>
        <w:tc>
          <w:tcPr>
            <w:tcW w:w="4604" w:type="dxa"/>
          </w:tcPr>
          <w:p w:rsidR="00251DCF" w:rsidRDefault="00251DCF" w:rsidP="00251DCF">
            <w:pPr>
              <w:pStyle w:val="Style21"/>
              <w:widowControl/>
              <w:jc w:val="right"/>
              <w:outlineLvl w:val="0"/>
              <w:rPr>
                <w:b/>
              </w:rPr>
            </w:pPr>
          </w:p>
        </w:tc>
        <w:tc>
          <w:tcPr>
            <w:tcW w:w="5762" w:type="dxa"/>
          </w:tcPr>
          <w:p w:rsidR="00251DCF" w:rsidRPr="00251DCF" w:rsidRDefault="00251DCF" w:rsidP="00251DCF">
            <w:pPr>
              <w:pStyle w:val="Style21"/>
              <w:widowControl/>
              <w:jc w:val="left"/>
              <w:outlineLvl w:val="0"/>
              <w:rPr>
                <w:rStyle w:val="FontStyle60"/>
                <w:b w:val="0"/>
                <w:sz w:val="24"/>
                <w:szCs w:val="24"/>
              </w:rPr>
            </w:pPr>
            <w:r w:rsidRPr="00251DCF">
              <w:rPr>
                <w:rStyle w:val="FontStyle60"/>
                <w:b w:val="0"/>
                <w:sz w:val="24"/>
                <w:szCs w:val="24"/>
              </w:rPr>
              <w:t xml:space="preserve">Утверждено собранием </w:t>
            </w:r>
          </w:p>
          <w:p w:rsidR="00251DCF" w:rsidRPr="00251DCF" w:rsidRDefault="00251DCF" w:rsidP="00251DCF">
            <w:pPr>
              <w:pStyle w:val="Style21"/>
              <w:widowControl/>
              <w:jc w:val="left"/>
              <w:outlineLvl w:val="0"/>
            </w:pPr>
            <w:r w:rsidRPr="00251DCF">
              <w:rPr>
                <w:rStyle w:val="FontStyle62"/>
                <w:sz w:val="24"/>
                <w:szCs w:val="24"/>
              </w:rPr>
              <w:t>Первичной профсоюзной организации</w:t>
            </w:r>
            <w:r w:rsidRPr="00251DCF">
              <w:rPr>
                <w:sz w:val="24"/>
                <w:szCs w:val="24"/>
              </w:rPr>
              <w:t xml:space="preserve"> </w:t>
            </w:r>
          </w:p>
          <w:p w:rsidR="00251DCF" w:rsidRPr="00251DCF" w:rsidRDefault="00251DCF" w:rsidP="00251DCF">
            <w:pPr>
              <w:pStyle w:val="Style21"/>
              <w:widowControl/>
              <w:jc w:val="left"/>
              <w:outlineLvl w:val="0"/>
            </w:pPr>
            <w:r w:rsidRPr="00251DCF">
              <w:rPr>
                <w:sz w:val="24"/>
                <w:szCs w:val="24"/>
              </w:rPr>
              <w:t xml:space="preserve">муниципального казенного учреждения </w:t>
            </w:r>
          </w:p>
          <w:p w:rsidR="00251DCF" w:rsidRPr="00251DCF" w:rsidRDefault="00251DCF" w:rsidP="00251DCF">
            <w:pPr>
              <w:pStyle w:val="Style21"/>
              <w:widowControl/>
              <w:jc w:val="left"/>
              <w:outlineLvl w:val="0"/>
            </w:pPr>
            <w:r w:rsidRPr="00251DCF">
              <w:rPr>
                <w:sz w:val="24"/>
                <w:szCs w:val="24"/>
              </w:rPr>
              <w:t>дополнительного образования «</w:t>
            </w:r>
            <w:proofErr w:type="gramStart"/>
            <w:r w:rsidRPr="00251DCF">
              <w:rPr>
                <w:sz w:val="24"/>
                <w:szCs w:val="24"/>
              </w:rPr>
              <w:t>Детско-юношеская</w:t>
            </w:r>
            <w:proofErr w:type="gramEnd"/>
            <w:r w:rsidRPr="00251DCF">
              <w:rPr>
                <w:sz w:val="24"/>
                <w:szCs w:val="24"/>
              </w:rPr>
              <w:t xml:space="preserve"> </w:t>
            </w:r>
          </w:p>
          <w:p w:rsidR="00251DCF" w:rsidRPr="00251DCF" w:rsidRDefault="00251DCF" w:rsidP="00251DCF">
            <w:pPr>
              <w:pStyle w:val="Style21"/>
              <w:widowControl/>
              <w:jc w:val="left"/>
              <w:outlineLvl w:val="0"/>
            </w:pPr>
            <w:r w:rsidRPr="00251DCF">
              <w:rPr>
                <w:sz w:val="24"/>
                <w:szCs w:val="24"/>
              </w:rPr>
              <w:t xml:space="preserve">спортивная школа «Ника» Левокумского </w:t>
            </w:r>
          </w:p>
          <w:p w:rsidR="00251DCF" w:rsidRPr="00251DCF" w:rsidRDefault="00251DCF" w:rsidP="00251DCF">
            <w:pPr>
              <w:pStyle w:val="Style21"/>
              <w:widowControl/>
              <w:jc w:val="left"/>
              <w:outlineLvl w:val="0"/>
            </w:pPr>
            <w:r w:rsidRPr="00251DCF">
              <w:rPr>
                <w:sz w:val="24"/>
                <w:szCs w:val="24"/>
              </w:rPr>
              <w:t>муниципального района Ставропольского края</w:t>
            </w:r>
            <w:r w:rsidRPr="00251DCF">
              <w:t xml:space="preserve"> </w:t>
            </w:r>
          </w:p>
          <w:p w:rsidR="00251DCF" w:rsidRPr="00251DCF" w:rsidRDefault="00CC7CE5" w:rsidP="00251DCF">
            <w:pPr>
              <w:pStyle w:val="Style21"/>
              <w:widowControl/>
              <w:jc w:val="left"/>
              <w:outlineLvl w:val="0"/>
              <w:rPr>
                <w:rStyle w:val="FontStyle60"/>
                <w:b w:val="0"/>
                <w:sz w:val="24"/>
                <w:szCs w:val="24"/>
              </w:rPr>
            </w:pPr>
            <w:r>
              <w:t>П</w:t>
            </w:r>
            <w:r w:rsidRPr="00251DCF">
              <w:t>ротокол №1</w:t>
            </w:r>
            <w:r>
              <w:t xml:space="preserve"> от </w:t>
            </w:r>
            <w:r w:rsidR="00251DCF" w:rsidRPr="00251DCF">
              <w:t xml:space="preserve">01.09.2015 г. </w:t>
            </w:r>
          </w:p>
          <w:p w:rsidR="00251DCF" w:rsidRPr="00B05376" w:rsidRDefault="00251DCF" w:rsidP="00251DCF">
            <w:pPr>
              <w:pStyle w:val="Style21"/>
              <w:widowControl/>
              <w:jc w:val="left"/>
              <w:outlineLvl w:val="0"/>
              <w:rPr>
                <w:b/>
              </w:rPr>
            </w:pPr>
          </w:p>
          <w:p w:rsidR="00251DCF" w:rsidRDefault="00251DCF" w:rsidP="00251DCF">
            <w:pPr>
              <w:pStyle w:val="Style21"/>
              <w:widowControl/>
              <w:jc w:val="left"/>
              <w:outlineLvl w:val="0"/>
              <w:rPr>
                <w:b/>
              </w:rPr>
            </w:pPr>
          </w:p>
        </w:tc>
      </w:tr>
    </w:tbl>
    <w:p w:rsidR="00251DCF" w:rsidRDefault="00251DCF" w:rsidP="00AC7AEC">
      <w:pPr>
        <w:ind w:firstLine="426"/>
        <w:jc w:val="center"/>
        <w:rPr>
          <w:b/>
        </w:rPr>
      </w:pPr>
    </w:p>
    <w:p w:rsidR="00251DCF" w:rsidRPr="0015071E" w:rsidRDefault="00251DCF" w:rsidP="00251DCF">
      <w:pPr>
        <w:ind w:firstLine="426"/>
        <w:jc w:val="center"/>
        <w:rPr>
          <w:b/>
        </w:rPr>
      </w:pPr>
      <w:r w:rsidRPr="0015071E">
        <w:rPr>
          <w:b/>
        </w:rPr>
        <w:t>Положение</w:t>
      </w:r>
    </w:p>
    <w:p w:rsidR="00251DCF" w:rsidRDefault="00251DCF" w:rsidP="00251DCF">
      <w:pPr>
        <w:ind w:firstLine="426"/>
        <w:jc w:val="center"/>
        <w:rPr>
          <w:b/>
        </w:rPr>
      </w:pPr>
      <w:r w:rsidRPr="0015071E">
        <w:rPr>
          <w:b/>
        </w:rPr>
        <w:t>первичной профсоюзной организации муниципального казенного учреждения дополнительного образования «Детско-юношеская спортивная школа «Ника» Левокумского муниципального района Ставропольского края</w:t>
      </w:r>
    </w:p>
    <w:p w:rsidR="00251DCF" w:rsidRDefault="00251DCF" w:rsidP="00AC7AEC">
      <w:pPr>
        <w:ind w:firstLine="426"/>
        <w:jc w:val="center"/>
        <w:rPr>
          <w:b/>
        </w:rPr>
      </w:pPr>
    </w:p>
    <w:p w:rsidR="00251DCF" w:rsidRPr="0015071E" w:rsidRDefault="00251DCF" w:rsidP="00AC7AEC">
      <w:pPr>
        <w:ind w:firstLine="426"/>
        <w:jc w:val="center"/>
        <w:rPr>
          <w:b/>
        </w:rPr>
      </w:pPr>
    </w:p>
    <w:p w:rsidR="007E230B" w:rsidRPr="0015071E" w:rsidRDefault="007E230B" w:rsidP="00E27CFF">
      <w:pPr>
        <w:numPr>
          <w:ilvl w:val="0"/>
          <w:numId w:val="1"/>
        </w:numPr>
        <w:ind w:left="0" w:firstLine="426"/>
        <w:jc w:val="both"/>
        <w:rPr>
          <w:b/>
        </w:rPr>
      </w:pPr>
      <w:r w:rsidRPr="0015071E">
        <w:rPr>
          <w:b/>
        </w:rPr>
        <w:t>Общие положения.</w:t>
      </w:r>
    </w:p>
    <w:p w:rsidR="007E230B" w:rsidRPr="0015071E" w:rsidRDefault="007E230B" w:rsidP="00E27CFF">
      <w:pPr>
        <w:pStyle w:val="a6"/>
        <w:numPr>
          <w:ilvl w:val="1"/>
          <w:numId w:val="14"/>
        </w:numPr>
        <w:ind w:left="0" w:firstLine="426"/>
        <w:jc w:val="both"/>
      </w:pPr>
      <w:r w:rsidRPr="0015071E">
        <w:t>Положение первичной профсоюзной организации муниципального казенного учреждения дополнительного образования «Детско-юношеская спортивная школа «Ника» Левокумского муниципального района Ставропольского края (далее Положение)  разработано в соответствии с п. 22,32,33,34,35,42.9 Устава профсоюза работников народного образования и науки РФ и Уставом первичной профсоюзной организации муниципального казенного учреждения дополнительного образования «Детско-юношеская спортивная школа «Ника» Левокумского муниципального района Ставропольского края</w:t>
      </w:r>
      <w:proofErr w:type="gramStart"/>
      <w:r w:rsidRPr="0015071E">
        <w:t xml:space="preserve"> .</w:t>
      </w:r>
      <w:proofErr w:type="gramEnd"/>
    </w:p>
    <w:p w:rsidR="007E230B" w:rsidRPr="0015071E" w:rsidRDefault="009948CA" w:rsidP="00E27CFF">
      <w:pPr>
        <w:ind w:firstLine="426"/>
        <w:jc w:val="both"/>
      </w:pPr>
      <w:r w:rsidRPr="0015071E">
        <w:t xml:space="preserve">1.2. </w:t>
      </w:r>
      <w:r w:rsidR="007E230B" w:rsidRPr="0015071E">
        <w:t xml:space="preserve">ППО   является структурным подразделением Профсоюза работников народного образования и науки РФ Профсоюз и структурным звеном </w:t>
      </w:r>
      <w:proofErr w:type="spellStart"/>
      <w:r w:rsidR="00EA4F95" w:rsidRPr="0015071E">
        <w:rPr>
          <w:rStyle w:val="FontStyle62"/>
          <w:sz w:val="24"/>
          <w:szCs w:val="24"/>
        </w:rPr>
        <w:t>Левокумской</w:t>
      </w:r>
      <w:proofErr w:type="spellEnd"/>
      <w:r w:rsidR="00EA4F95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EA4F95" w:rsidRPr="0015071E">
        <w:t>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1.3. </w:t>
      </w:r>
      <w:r w:rsidR="007E230B" w:rsidRPr="0015071E">
        <w:t xml:space="preserve">ППО </w:t>
      </w:r>
      <w:r w:rsidR="00EA4F95" w:rsidRPr="0015071E">
        <w:t xml:space="preserve">МКУ ДО ДЮСШ «Ника» </w:t>
      </w:r>
      <w:r w:rsidR="007E230B" w:rsidRPr="0015071E">
        <w:t xml:space="preserve">объединяет </w:t>
      </w:r>
      <w:r w:rsidR="00EA4F95" w:rsidRPr="0015071E">
        <w:t xml:space="preserve">тренеров-преподавателей </w:t>
      </w:r>
      <w:r w:rsidR="007E230B" w:rsidRPr="0015071E">
        <w:t xml:space="preserve"> и др. работников, являющихся членами Профсоюза и состоящих на профсоюзном учете в ППО </w:t>
      </w:r>
      <w:r w:rsidR="00EA4F95" w:rsidRPr="0015071E">
        <w:t>МКУ ДО ДЮСШ «Ника»</w:t>
      </w:r>
      <w:r w:rsidR="007E230B" w:rsidRPr="0015071E">
        <w:t xml:space="preserve"> (на учете в ППО могут стоять работник, вышедшие на пенсию и не прекратившие связь с Профсоюзом)</w:t>
      </w:r>
      <w:r w:rsidR="00AC7AEC" w:rsidRPr="0015071E">
        <w:t>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1.4. </w:t>
      </w:r>
      <w:r w:rsidR="007E230B" w:rsidRPr="0015071E">
        <w:t xml:space="preserve">ППО </w:t>
      </w:r>
      <w:r w:rsidR="0099341D" w:rsidRPr="0015071E">
        <w:t xml:space="preserve">МКУ ДО ДЮСШ «Ника» </w:t>
      </w:r>
      <w:r w:rsidR="007E230B" w:rsidRPr="0015071E">
        <w:t xml:space="preserve"> является общественным объединением, созданным в форме общественной, некоммерческой организации по решению </w:t>
      </w:r>
      <w:proofErr w:type="spellStart"/>
      <w:r w:rsidR="000F2160" w:rsidRPr="0015071E">
        <w:rPr>
          <w:rStyle w:val="FontStyle62"/>
          <w:sz w:val="24"/>
          <w:szCs w:val="24"/>
        </w:rPr>
        <w:t>Левокумской</w:t>
      </w:r>
      <w:proofErr w:type="spellEnd"/>
      <w:r w:rsidR="000F2160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0F2160" w:rsidRPr="0015071E">
        <w:t>.</w:t>
      </w:r>
      <w:r w:rsidR="004E04B0" w:rsidRPr="0015071E">
        <w:t xml:space="preserve"> П</w:t>
      </w:r>
      <w:r w:rsidR="007E230B" w:rsidRPr="0015071E">
        <w:t>олное</w:t>
      </w:r>
      <w:r w:rsidR="004E04B0" w:rsidRPr="0015071E">
        <w:t xml:space="preserve"> </w:t>
      </w:r>
      <w:r w:rsidR="00FA4BD2" w:rsidRPr="0015071E">
        <w:t xml:space="preserve"> название - </w:t>
      </w:r>
      <w:r w:rsidR="00FA4BD2" w:rsidRPr="0015071E">
        <w:rPr>
          <w:b/>
        </w:rPr>
        <w:t xml:space="preserve"> </w:t>
      </w:r>
      <w:r w:rsidR="00FA4BD2" w:rsidRPr="0015071E">
        <w:t>первичная профсоюзная организация  муниципального казенного учреждения дополнительного образования «Детско-юношеская спортивная школа «Ника» Левокумского муниципального района Ставропольского кра</w:t>
      </w:r>
      <w:r w:rsidR="00FA4BD2" w:rsidRPr="0015071E">
        <w:rPr>
          <w:b/>
        </w:rPr>
        <w:t>я</w:t>
      </w:r>
      <w:proofErr w:type="gramStart"/>
      <w:r w:rsidR="007E230B" w:rsidRPr="0015071E">
        <w:t xml:space="preserve"> </w:t>
      </w:r>
      <w:r w:rsidR="00FA4BD2" w:rsidRPr="0015071E">
        <w:t>,</w:t>
      </w:r>
      <w:proofErr w:type="gramEnd"/>
      <w:r w:rsidR="00FA4BD2" w:rsidRPr="0015071E">
        <w:t xml:space="preserve"> </w:t>
      </w:r>
      <w:r w:rsidR="007E230B" w:rsidRPr="0015071E">
        <w:t xml:space="preserve"> сокращенное наименование </w:t>
      </w:r>
      <w:r w:rsidR="004E04B0" w:rsidRPr="0015071E">
        <w:t>-</w:t>
      </w:r>
      <w:r w:rsidR="007E230B" w:rsidRPr="0015071E">
        <w:t xml:space="preserve">ППО </w:t>
      </w:r>
      <w:r w:rsidR="00FA4BD2" w:rsidRPr="0015071E">
        <w:t>МКУ ДО ДЮСШ «Ника»</w:t>
      </w:r>
      <w:r w:rsidR="007E230B" w:rsidRPr="0015071E">
        <w:t>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1.5. </w:t>
      </w:r>
      <w:r w:rsidR="007E230B" w:rsidRPr="0015071E">
        <w:t xml:space="preserve">ППО </w:t>
      </w:r>
      <w:r w:rsidR="0099341D" w:rsidRPr="0015071E">
        <w:t xml:space="preserve">МКУ ДО ДЮСШ «Ника» </w:t>
      </w:r>
      <w:r w:rsidR="007E230B" w:rsidRPr="0015071E"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 и иными организациями.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1.6. </w:t>
      </w:r>
      <w:r w:rsidR="007E230B" w:rsidRPr="0015071E">
        <w:t xml:space="preserve">ППО </w:t>
      </w:r>
      <w:r w:rsidR="0099341D" w:rsidRPr="0015071E">
        <w:t xml:space="preserve">МКУ ДО ДЮСШ «Ника» </w:t>
      </w:r>
      <w:r w:rsidR="007E230B" w:rsidRPr="0015071E">
        <w:t xml:space="preserve"> действует на основании Устава Профсоюза, Положения (устава) соответствующей территориальной организации Профсоюза, Положения ППО </w:t>
      </w:r>
      <w:r w:rsidR="004E04B0" w:rsidRPr="0015071E">
        <w:t xml:space="preserve">МКУ ДО ДЮСШ «Ника»  </w:t>
      </w:r>
      <w:r w:rsidR="007E230B" w:rsidRPr="0015071E">
        <w:t xml:space="preserve"> и иных нормативно-правовых актов Профсоюза, руководствуется в своей деятельности законодательством РФ (далее – законодательство - РФ), нормативными актами органов местного самоуправления, решениями руководящих органов </w:t>
      </w:r>
      <w:proofErr w:type="spellStart"/>
      <w:r w:rsidR="004E04B0" w:rsidRPr="0015071E">
        <w:rPr>
          <w:rStyle w:val="FontStyle62"/>
          <w:sz w:val="24"/>
          <w:szCs w:val="24"/>
        </w:rPr>
        <w:t>Левокумской</w:t>
      </w:r>
      <w:proofErr w:type="spellEnd"/>
      <w:r w:rsidR="004E04B0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4E04B0" w:rsidRPr="0015071E">
        <w:t xml:space="preserve">  </w:t>
      </w:r>
      <w:r w:rsidR="007E230B" w:rsidRPr="0015071E">
        <w:t>и Профсоюза.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1.7. </w:t>
      </w:r>
      <w:r w:rsidR="007E230B" w:rsidRPr="0015071E">
        <w:t xml:space="preserve">ППО </w:t>
      </w:r>
      <w:r w:rsidR="0099341D" w:rsidRPr="0015071E">
        <w:t xml:space="preserve">МКУ ДО ДЮСШ «Ника» </w:t>
      </w:r>
      <w:r w:rsidR="007E230B" w:rsidRPr="0015071E">
        <w:t xml:space="preserve">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 демонстраций, пикетирования, забастовок и др. коллективных действий, используя их как средство защиты социально-трудовых прав и профессиональных интересов Профсоюза.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1.8. </w:t>
      </w:r>
      <w:r w:rsidR="007E230B" w:rsidRPr="0015071E">
        <w:t xml:space="preserve">ППО </w:t>
      </w:r>
      <w:r w:rsidR="0099341D" w:rsidRPr="0015071E">
        <w:t xml:space="preserve">МКУ ДО ДЮСШ «Ника» </w:t>
      </w:r>
      <w:r w:rsidR="007E230B" w:rsidRPr="0015071E">
        <w:t xml:space="preserve"> независим</w:t>
      </w:r>
      <w:r w:rsidR="004E04B0" w:rsidRPr="0015071E">
        <w:t xml:space="preserve">а в </w:t>
      </w:r>
      <w:r w:rsidR="007E230B" w:rsidRPr="0015071E">
        <w:t xml:space="preserve"> своей организационной деятельности от органов исполнительной власти, органов местного самоуправления, работодателей и их </w:t>
      </w:r>
      <w:r w:rsidR="007E230B" w:rsidRPr="0015071E">
        <w:lastRenderedPageBreak/>
        <w:t>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7E230B" w:rsidRPr="0015071E" w:rsidRDefault="007E230B" w:rsidP="00E27CFF">
      <w:pPr>
        <w:ind w:firstLine="426"/>
        <w:jc w:val="both"/>
      </w:pPr>
      <w:r w:rsidRPr="0015071E">
        <w:t xml:space="preserve"> </w:t>
      </w:r>
    </w:p>
    <w:p w:rsidR="007E230B" w:rsidRPr="0015071E" w:rsidRDefault="007E230B" w:rsidP="00E27CFF">
      <w:pPr>
        <w:numPr>
          <w:ilvl w:val="0"/>
          <w:numId w:val="1"/>
        </w:numPr>
        <w:ind w:left="0" w:firstLine="426"/>
        <w:jc w:val="both"/>
        <w:rPr>
          <w:b/>
        </w:rPr>
      </w:pPr>
      <w:r w:rsidRPr="0015071E">
        <w:rPr>
          <w:b/>
        </w:rPr>
        <w:t xml:space="preserve">Цели и задачи ППО </w:t>
      </w:r>
      <w:r w:rsidR="004E04B0" w:rsidRPr="0015071E">
        <w:rPr>
          <w:b/>
        </w:rPr>
        <w:t>МКУ ДО ДЮСШ «Ника»</w:t>
      </w:r>
      <w:r w:rsidRPr="0015071E">
        <w:rPr>
          <w:b/>
        </w:rPr>
        <w:t>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2.1. </w:t>
      </w:r>
      <w:r w:rsidR="007E230B" w:rsidRPr="0015071E">
        <w:t xml:space="preserve">Основной целью ППО </w:t>
      </w:r>
      <w:r w:rsidR="004E04B0" w:rsidRPr="0015071E">
        <w:t xml:space="preserve">МКУ ДО ДЮСШ «Ника» </w:t>
      </w:r>
      <w:r w:rsidR="007E230B" w:rsidRPr="0015071E">
        <w:t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школы.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2.2. </w:t>
      </w:r>
      <w:r w:rsidR="007E230B" w:rsidRPr="0015071E">
        <w:t xml:space="preserve">Задачами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="007E230B" w:rsidRPr="0015071E">
        <w:t>являются:</w:t>
      </w:r>
    </w:p>
    <w:p w:rsidR="007E230B" w:rsidRPr="0015071E" w:rsidRDefault="009948CA" w:rsidP="00E27CFF">
      <w:pPr>
        <w:ind w:firstLine="426"/>
        <w:jc w:val="both"/>
      </w:pPr>
      <w:r w:rsidRPr="0015071E">
        <w:t>2.2.1.</w:t>
      </w:r>
      <w:r w:rsidR="007E230B" w:rsidRPr="0015071E">
        <w:t xml:space="preserve">Объединение усилий и координация действий членов Профсоюза по реализации решений Съездов и выборных органов Профсоюза, </w:t>
      </w:r>
      <w:proofErr w:type="spellStart"/>
      <w:r w:rsidR="006D5550" w:rsidRPr="0015071E">
        <w:rPr>
          <w:rStyle w:val="FontStyle62"/>
          <w:sz w:val="24"/>
          <w:szCs w:val="24"/>
        </w:rPr>
        <w:t>Левокумской</w:t>
      </w:r>
      <w:proofErr w:type="spellEnd"/>
      <w:r w:rsidR="006D5550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6D5550" w:rsidRPr="0015071E">
        <w:t xml:space="preserve">  </w:t>
      </w:r>
      <w:r w:rsidR="007E230B" w:rsidRPr="0015071E">
        <w:t>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7E230B" w:rsidRPr="0015071E" w:rsidRDefault="009948CA" w:rsidP="00E27CFF">
      <w:pPr>
        <w:ind w:firstLine="426"/>
        <w:jc w:val="both"/>
      </w:pPr>
      <w:r w:rsidRPr="0015071E">
        <w:t xml:space="preserve">2.2.2. </w:t>
      </w:r>
      <w:r w:rsidR="007E230B" w:rsidRPr="0015071E">
        <w:t xml:space="preserve">Содействие повышению уровня жизни членов Профсоюза, состоящих на учете в </w:t>
      </w:r>
      <w:r w:rsidR="006D5550" w:rsidRPr="0015071E">
        <w:t xml:space="preserve"> </w:t>
      </w:r>
      <w:r w:rsidR="007E230B" w:rsidRPr="0015071E">
        <w:t xml:space="preserve">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="007E230B" w:rsidRPr="0015071E">
        <w:t>.</w:t>
      </w:r>
    </w:p>
    <w:p w:rsidR="007E230B" w:rsidRPr="0015071E" w:rsidRDefault="009948CA" w:rsidP="00E27CFF">
      <w:pPr>
        <w:ind w:firstLine="426"/>
        <w:jc w:val="both"/>
      </w:pPr>
      <w:r w:rsidRPr="0015071E">
        <w:t>2.2.3. П</w:t>
      </w:r>
      <w:r w:rsidR="007E230B" w:rsidRPr="0015071E">
        <w:t>редставительств</w:t>
      </w:r>
      <w:r w:rsidRPr="0015071E">
        <w:t xml:space="preserve"> </w:t>
      </w:r>
      <w:r w:rsidR="007E230B" w:rsidRPr="0015071E">
        <w:t xml:space="preserve"> интересов членов Профсоюза в органах управления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МКУ ДО ДЮСШ «Ника»</w:t>
      </w:r>
      <w:r w:rsidR="007E230B" w:rsidRPr="0015071E">
        <w:t>, органах местного самоуправления, общественных и иных организациях.</w:t>
      </w:r>
    </w:p>
    <w:p w:rsidR="007E230B" w:rsidRPr="0015071E" w:rsidRDefault="009948CA" w:rsidP="00E27CFF">
      <w:pPr>
        <w:ind w:firstLine="426"/>
        <w:jc w:val="both"/>
      </w:pPr>
      <w:r w:rsidRPr="0015071E">
        <w:t>2.2.4.</w:t>
      </w:r>
      <w:r w:rsidR="007E230B" w:rsidRPr="0015071E">
        <w:t>Обеспечение членов Профсоюза правовой и социальной информацией.</w:t>
      </w:r>
    </w:p>
    <w:p w:rsidR="007E230B" w:rsidRPr="0015071E" w:rsidRDefault="009948CA" w:rsidP="00E27CFF">
      <w:pPr>
        <w:ind w:firstLine="426"/>
        <w:jc w:val="both"/>
      </w:pPr>
      <w:r w:rsidRPr="0015071E">
        <w:t>2.2.5. Р</w:t>
      </w:r>
      <w:r w:rsidR="007E230B" w:rsidRPr="0015071E">
        <w:t>азработка и осуществление организационных и финансовых мер по усилению мотивации профсоюзного членства, эффективной деятельности выборных профсоюзных органов по реализации уставных задач.</w:t>
      </w:r>
    </w:p>
    <w:p w:rsidR="007E230B" w:rsidRPr="0015071E" w:rsidRDefault="009948CA" w:rsidP="00E27CFF">
      <w:pPr>
        <w:ind w:firstLine="426"/>
        <w:jc w:val="both"/>
      </w:pPr>
      <w:r w:rsidRPr="0015071E">
        <w:t>2.3.</w:t>
      </w:r>
      <w:r w:rsidR="007E230B" w:rsidRPr="0015071E">
        <w:t xml:space="preserve">Для достижения уставных целей и задач </w:t>
      </w:r>
      <w:r w:rsidRPr="0015071E">
        <w:t>ППО МКУ ДО ДЮСШ «Ника»</w:t>
      </w:r>
      <w:r w:rsidR="007E230B" w:rsidRPr="0015071E">
        <w:t xml:space="preserve"> через свои выборные органы:</w:t>
      </w:r>
    </w:p>
    <w:p w:rsidR="007E230B" w:rsidRPr="0015071E" w:rsidRDefault="009948CA" w:rsidP="00E27CFF">
      <w:pPr>
        <w:ind w:firstLine="426"/>
        <w:jc w:val="both"/>
      </w:pPr>
      <w:r w:rsidRPr="0015071E">
        <w:t>2.3.1.</w:t>
      </w:r>
      <w:r w:rsidR="007E230B" w:rsidRPr="0015071E">
        <w:t xml:space="preserve">Ведет коллективные переговоры, заключает коллективный договор с работодателем на уровне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 МКУ ДО ДЮСШ «Ника», </w:t>
      </w:r>
      <w:r w:rsidR="007E230B" w:rsidRPr="0015071E">
        <w:t>содействует его реализации.</w:t>
      </w:r>
    </w:p>
    <w:p w:rsidR="007E230B" w:rsidRPr="0015071E" w:rsidRDefault="009948CA" w:rsidP="00E27CFF">
      <w:pPr>
        <w:ind w:firstLine="426"/>
        <w:jc w:val="both"/>
      </w:pPr>
      <w:r w:rsidRPr="0015071E">
        <w:t>2.3.2.</w:t>
      </w:r>
      <w:r w:rsidR="007E230B" w:rsidRPr="0015071E">
        <w:t>Принимает участие в разработке предложений к законодательным и иным нормативно-правовым актам, затрагивающим социально-трудовые права педагог</w:t>
      </w:r>
      <w:r w:rsidR="004E04B0" w:rsidRPr="0015071E">
        <w:t xml:space="preserve">ических </w:t>
      </w:r>
      <w:r w:rsidR="007E230B" w:rsidRPr="0015071E">
        <w:t xml:space="preserve">и др. работников, а также по вопросам социально-экономической политики, формирования социальных программ на уровне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МКУ ДО ДЮСШ «Ника» </w:t>
      </w:r>
      <w:r w:rsidR="007E230B" w:rsidRPr="0015071E">
        <w:t>и другим вопросам в интересах членов Профсоюза.</w:t>
      </w:r>
    </w:p>
    <w:p w:rsidR="007E230B" w:rsidRPr="0015071E" w:rsidRDefault="009948CA" w:rsidP="00E27CFF">
      <w:pPr>
        <w:ind w:firstLine="426"/>
        <w:jc w:val="both"/>
      </w:pPr>
      <w:proofErr w:type="gramStart"/>
      <w:r w:rsidRPr="0015071E">
        <w:t>2.3.3.О</w:t>
      </w:r>
      <w:r w:rsidR="007E230B" w:rsidRPr="0015071E">
        <w:t xml:space="preserve">существляет собственный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</w:t>
      </w:r>
      <w:r w:rsidR="004E04B0" w:rsidRPr="0015071E">
        <w:t xml:space="preserve"> </w:t>
      </w:r>
      <w:r w:rsidR="007E230B" w:rsidRPr="0015071E">
        <w:t xml:space="preserve"> и др. видов социальной защиты работников на уровне</w:t>
      </w:r>
      <w:r w:rsidR="006D5550" w:rsidRPr="0015071E">
        <w:t xml:space="preserve">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МКУ ДО ДЮСШ «Ника»</w:t>
      </w:r>
      <w:r w:rsidR="007E230B" w:rsidRPr="0015071E">
        <w:t>, а также контроль за выполнением коллективного договора, отраслевого, регионального и иных соглашений.</w:t>
      </w:r>
      <w:proofErr w:type="gramEnd"/>
    </w:p>
    <w:p w:rsidR="007E230B" w:rsidRPr="0015071E" w:rsidRDefault="009948CA" w:rsidP="00E27CFF">
      <w:pPr>
        <w:ind w:firstLine="426"/>
        <w:jc w:val="both"/>
      </w:pPr>
      <w:r w:rsidRPr="0015071E">
        <w:t>2.3.4.</w:t>
      </w:r>
      <w:r w:rsidR="007E230B" w:rsidRPr="0015071E"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7E230B" w:rsidRPr="0015071E" w:rsidRDefault="009948CA" w:rsidP="00E27CFF">
      <w:pPr>
        <w:ind w:firstLine="426"/>
        <w:jc w:val="both"/>
      </w:pPr>
      <w:r w:rsidRPr="0015071E">
        <w:t>2.3.5.</w:t>
      </w:r>
      <w:r w:rsidR="007E230B" w:rsidRPr="0015071E">
        <w:t>Обращается в органы, рассматривающие трудовые споры, с заявлениями по защите трудовых прав членов Профсоюза, др. работников образования.</w:t>
      </w:r>
    </w:p>
    <w:p w:rsidR="007E230B" w:rsidRPr="0015071E" w:rsidRDefault="009948CA" w:rsidP="00E27CFF">
      <w:pPr>
        <w:ind w:firstLine="426"/>
        <w:jc w:val="both"/>
      </w:pPr>
      <w:r w:rsidRPr="0015071E">
        <w:t>2.3.6.</w:t>
      </w:r>
      <w:r w:rsidR="007E230B" w:rsidRPr="0015071E">
        <w:t>Оказывает методическую, консультационную</w:t>
      </w:r>
      <w:r w:rsidR="004E04B0" w:rsidRPr="0015071E">
        <w:t xml:space="preserve"> </w:t>
      </w:r>
      <w:r w:rsidR="007E230B" w:rsidRPr="0015071E">
        <w:t xml:space="preserve"> и материальную помощь членам Профсоюза.</w:t>
      </w:r>
    </w:p>
    <w:p w:rsidR="007E230B" w:rsidRPr="0015071E" w:rsidRDefault="009948CA" w:rsidP="00E27CFF">
      <w:pPr>
        <w:ind w:firstLine="426"/>
        <w:jc w:val="both"/>
      </w:pPr>
      <w:r w:rsidRPr="0015071E">
        <w:t>2.3.7.</w:t>
      </w:r>
      <w:r w:rsidR="007E230B" w:rsidRPr="0015071E">
        <w:t>Осуществляет обучение профсоюзного актива, правовое обучение членов Профсоюза.</w:t>
      </w:r>
    </w:p>
    <w:p w:rsidR="007E230B" w:rsidRPr="0015071E" w:rsidRDefault="009948CA" w:rsidP="00E27CFF">
      <w:pPr>
        <w:ind w:firstLine="426"/>
        <w:jc w:val="both"/>
      </w:pPr>
      <w:r w:rsidRPr="0015071E">
        <w:t>2.3.8.О</w:t>
      </w:r>
      <w:r w:rsidR="007E230B" w:rsidRPr="0015071E">
        <w:t xml:space="preserve">рганизует прием в Профсоюз и учет членов Профсоюза, осуществляет </w:t>
      </w:r>
      <w:r w:rsidRPr="0015071E">
        <w:t xml:space="preserve"> о</w:t>
      </w:r>
      <w:r w:rsidR="007E230B" w:rsidRPr="0015071E">
        <w:t>рганизационные мероприятия по повышению мотивации профсоюзного членства.</w:t>
      </w:r>
    </w:p>
    <w:p w:rsidR="007E230B" w:rsidRPr="0015071E" w:rsidRDefault="009948CA" w:rsidP="00E27CFF">
      <w:pPr>
        <w:ind w:firstLine="426"/>
        <w:jc w:val="both"/>
      </w:pPr>
      <w:r w:rsidRPr="0015071E">
        <w:t>2.3.9.</w:t>
      </w:r>
      <w:r w:rsidR="007E230B" w:rsidRPr="0015071E">
        <w:t>Участвует в избирательных кампаниях в соответствии с ФЗ и законами субъекта РФ.</w:t>
      </w:r>
    </w:p>
    <w:p w:rsidR="007E230B" w:rsidRPr="0015071E" w:rsidRDefault="009948CA" w:rsidP="00E27CFF">
      <w:pPr>
        <w:ind w:firstLine="426"/>
        <w:jc w:val="both"/>
      </w:pPr>
      <w:r w:rsidRPr="0015071E">
        <w:t>2.3.10.</w:t>
      </w:r>
      <w:r w:rsidR="007E230B" w:rsidRPr="0015071E">
        <w:t>Осуществляет иные виды деятельности, вытекающие из норм Устава Профсоюза и не противоречащие законодательству РФ.</w:t>
      </w:r>
    </w:p>
    <w:p w:rsidR="007E230B" w:rsidRPr="0015071E" w:rsidRDefault="007E230B" w:rsidP="00E27CFF">
      <w:pPr>
        <w:ind w:firstLine="426"/>
        <w:jc w:val="both"/>
        <w:rPr>
          <w:b/>
        </w:rPr>
      </w:pPr>
    </w:p>
    <w:p w:rsidR="007E230B" w:rsidRPr="0015071E" w:rsidRDefault="007E230B" w:rsidP="00E27CFF">
      <w:pPr>
        <w:ind w:firstLine="426"/>
        <w:jc w:val="both"/>
        <w:rPr>
          <w:b/>
        </w:rPr>
      </w:pPr>
      <w:r w:rsidRPr="0015071E">
        <w:rPr>
          <w:b/>
        </w:rPr>
        <w:t xml:space="preserve">3.Структура, организационные основы деятельности </w:t>
      </w:r>
      <w:r w:rsidR="006D5550" w:rsidRPr="0015071E">
        <w:rPr>
          <w:rStyle w:val="FontStyle12"/>
          <w:rFonts w:ascii="Times New Roman" w:hAnsi="Times New Roman" w:cs="Times New Roman"/>
          <w:b/>
          <w:sz w:val="24"/>
          <w:szCs w:val="24"/>
        </w:rPr>
        <w:t>ППО МКУ ДО ДЮСШ «Ника»</w:t>
      </w:r>
      <w:r w:rsidRPr="0015071E">
        <w:rPr>
          <w:b/>
        </w:rPr>
        <w:t>.</w:t>
      </w:r>
    </w:p>
    <w:p w:rsidR="007E230B" w:rsidRPr="0015071E" w:rsidRDefault="007E230B" w:rsidP="00E27CFF">
      <w:pPr>
        <w:ind w:firstLine="426"/>
        <w:jc w:val="both"/>
      </w:pPr>
      <w:r w:rsidRPr="0015071E">
        <w:t>3.1</w:t>
      </w:r>
      <w:r w:rsidR="009948CA" w:rsidRPr="0015071E">
        <w:t>. В</w:t>
      </w:r>
      <w:r w:rsidRPr="0015071E">
        <w:t xml:space="preserve"> соответствии с Уставом Профсоюза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Pr="0015071E">
        <w:t>самостоятельно определяет свою структуру.</w:t>
      </w:r>
    </w:p>
    <w:p w:rsidR="007E230B" w:rsidRPr="0015071E" w:rsidRDefault="007E230B" w:rsidP="00E27CFF">
      <w:pPr>
        <w:pStyle w:val="Style4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3.</w:t>
      </w:r>
      <w:r w:rsidR="009948CA" w:rsidRPr="0015071E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реализуется единый уставной порядок приема в Профсоюз и выхода из Профсоюза.</w:t>
      </w:r>
    </w:p>
    <w:p w:rsidR="007E230B" w:rsidRPr="0015071E" w:rsidRDefault="007E230B" w:rsidP="00E27CFF">
      <w:pPr>
        <w:pStyle w:val="Style4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="009948CA" w:rsidRPr="0015071E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.1.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ab/>
      </w:r>
      <w:proofErr w:type="gram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Прием в Профсоюз осуществляется по личному заявлению, поданному в профсоюзный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.</w:t>
      </w:r>
      <w:proofErr w:type="gram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Дата приема</w:t>
      </w:r>
      <w:r w:rsidR="006D5550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в Профсоюз исчисляется со дня подачи заявления.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ab/>
        <w:t>Одновременно с заявлением о вступлении в Профсо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юз вступающий подает заявление работодателю (адми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нистрации школы) о безналичной уплате членского проф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союзного взноса.</w:t>
      </w:r>
    </w:p>
    <w:p w:rsidR="007E230B" w:rsidRPr="0015071E" w:rsidRDefault="007E230B" w:rsidP="00E27CFF">
      <w:pPr>
        <w:pStyle w:val="Style4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="009948CA" w:rsidRPr="0015071E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.2 Работнику, принятому в Профсоюз, выдает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ся членский билет единого образца, который хранится у члена Профсоюза.</w:t>
      </w:r>
    </w:p>
    <w:p w:rsidR="007E230B" w:rsidRPr="0015071E" w:rsidRDefault="007E230B" w:rsidP="00E27CFF">
      <w:pPr>
        <w:pStyle w:val="Style4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="009948CA" w:rsidRPr="0015071E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.3Член Профсоюза не может одновременно состо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ять в других профсоюзах по основному месту работы.</w:t>
      </w:r>
    </w:p>
    <w:p w:rsidR="007E230B" w:rsidRPr="0015071E" w:rsidRDefault="007E230B" w:rsidP="00E27CFF">
      <w:pPr>
        <w:pStyle w:val="Style4"/>
        <w:widowControl/>
        <w:tabs>
          <w:tab w:val="num" w:pos="72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="009948CA" w:rsidRPr="0015071E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.4Член Профсоюза вправе выйти из Профсоюза, подав письменное заявление в профсоюзный комитет первичной профсоюзной организации </w:t>
      </w:r>
      <w:proofErr w:type="spell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.З</w:t>
      </w:r>
      <w:proofErr w:type="gram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регистрируется в профсоюзном комитете в день его подачи, и дата подачи заявления считается да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той прекращения членства в </w:t>
      </w:r>
      <w:proofErr w:type="spell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Профсоюзе.Выбывающий</w:t>
      </w:r>
      <w:proofErr w:type="spell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из Профсоюза подает письменное заяв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ление работодателю</w:t>
      </w:r>
      <w:r w:rsidR="006D5550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о прекраще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нии взимания с него членского профсоюзного </w:t>
      </w:r>
      <w:proofErr w:type="spell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взноса.Учет</w:t>
      </w:r>
      <w:proofErr w:type="spell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членов Профсоюза осуществляется в профсоюзном комитете в форме журнала или по учетным карточкам установленного образца</w:t>
      </w:r>
      <w:r w:rsidR="001916D1" w:rsidRPr="0015071E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4"/>
        <w:widowControl/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="001916D1" w:rsidRPr="0015071E">
        <w:rPr>
          <w:rStyle w:val="FontStyle15"/>
          <w:rFonts w:ascii="Times New Roman" w:hAnsi="Times New Roman" w:cs="Times New Roman"/>
          <w:sz w:val="24"/>
          <w:szCs w:val="24"/>
        </w:rPr>
        <w:t>2.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5. Члены Профсоюза приобретают права и </w:t>
      </w:r>
      <w:proofErr w:type="gramStart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в соответствии с пунктами 13, 14 Устава Профсоюза.</w:t>
      </w:r>
    </w:p>
    <w:p w:rsidR="007E230B" w:rsidRPr="0015071E" w:rsidRDefault="007E230B" w:rsidP="00E27CFF">
      <w:pPr>
        <w:pStyle w:val="Style4"/>
        <w:widowControl/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="001916D1" w:rsidRPr="0015071E">
        <w:rPr>
          <w:rStyle w:val="FontStyle15"/>
          <w:rFonts w:ascii="Times New Roman" w:hAnsi="Times New Roman" w:cs="Times New Roman"/>
          <w:sz w:val="24"/>
          <w:szCs w:val="24"/>
        </w:rPr>
        <w:t>2.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</w:t>
      </w:r>
      <w:r w:rsidR="00CF2B86" w:rsidRPr="0015071E">
        <w:rPr>
          <w:rStyle w:val="FontStyle15"/>
          <w:rFonts w:ascii="Times New Roman" w:hAnsi="Times New Roman" w:cs="Times New Roman"/>
          <w:sz w:val="24"/>
          <w:szCs w:val="24"/>
        </w:rPr>
        <w:t>ности», коллективным дого</w:t>
      </w:r>
      <w:r w:rsidR="00CF2B86"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вором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1916D1" w:rsidP="00E27CFF">
      <w:pPr>
        <w:pStyle w:val="Style5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3.2.7.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Порядок и условия предоставления члену Профсою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за льгот, действующих 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, устанавливаются с учетом стажа профсоюзного членства профсоюзным комитетом.</w:t>
      </w:r>
    </w:p>
    <w:p w:rsidR="007E230B" w:rsidRPr="0015071E" w:rsidRDefault="001916D1" w:rsidP="00E27CFF">
      <w:pPr>
        <w:pStyle w:val="Style5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3.2.8.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Отчеты и выборы профсоюзных органов 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проводятся в следующие сроки:</w:t>
      </w:r>
    </w:p>
    <w:p w:rsidR="007E230B" w:rsidRPr="0015071E" w:rsidRDefault="007E230B" w:rsidP="00E27CFF">
      <w:pPr>
        <w:pStyle w:val="Style5"/>
        <w:widowControl/>
        <w:numPr>
          <w:ilvl w:val="0"/>
          <w:numId w:val="2"/>
        </w:numPr>
        <w:tabs>
          <w:tab w:val="left" w:pos="-900"/>
          <w:tab w:val="left" w:pos="523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профсоюзного комитета — один раз в 2года;</w:t>
      </w:r>
    </w:p>
    <w:p w:rsidR="007E230B" w:rsidRPr="0015071E" w:rsidRDefault="007E230B" w:rsidP="00E27CFF">
      <w:pPr>
        <w:pStyle w:val="Style5"/>
        <w:widowControl/>
        <w:numPr>
          <w:ilvl w:val="0"/>
          <w:numId w:val="2"/>
        </w:numPr>
        <w:tabs>
          <w:tab w:val="left" w:pos="-900"/>
          <w:tab w:val="left" w:pos="523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ревизионной комиссии — один раз в 2года;</w:t>
      </w:r>
    </w:p>
    <w:p w:rsidR="007E230B" w:rsidRPr="0015071E" w:rsidRDefault="007E230B" w:rsidP="00E27CFF">
      <w:pPr>
        <w:pStyle w:val="Style7"/>
        <w:widowControl/>
        <w:numPr>
          <w:ilvl w:val="0"/>
          <w:numId w:val="2"/>
        </w:numPr>
        <w:tabs>
          <w:tab w:val="left" w:pos="-900"/>
          <w:tab w:val="left" w:pos="523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председателя первичной профсоюзной организа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ции школы — один раз в 2года;</w:t>
      </w:r>
    </w:p>
    <w:p w:rsidR="007E230B" w:rsidRPr="0015071E" w:rsidRDefault="001916D1" w:rsidP="00E27CFF">
      <w:pPr>
        <w:pStyle w:val="Style7"/>
        <w:widowControl/>
        <w:tabs>
          <w:tab w:val="left" w:pos="-900"/>
          <w:tab w:val="left" w:pos="523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3.2.9.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ab/>
      </w:r>
      <w:proofErr w:type="gramStart"/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Выборы профсоюзного комитета, ревизионной</w:t>
      </w:r>
      <w:r w:rsidR="00CF2B86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комиссии, председателя </w:t>
      </w:r>
      <w:r w:rsidR="006D5550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проводятся в единые сроки, определяемые выборным органом </w:t>
      </w:r>
      <w:proofErr w:type="spellStart"/>
      <w:r w:rsidR="006D5550" w:rsidRPr="0015071E">
        <w:rPr>
          <w:rStyle w:val="FontStyle62"/>
          <w:sz w:val="24"/>
          <w:szCs w:val="24"/>
        </w:rPr>
        <w:t>Левокумской</w:t>
      </w:r>
      <w:proofErr w:type="spellEnd"/>
      <w:r w:rsidR="006D5550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, а в структурных подразделениях — в единые сроки, определяемые профсоюзным</w:t>
      </w:r>
      <w:r w:rsidR="00CF2B86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комитетом.</w:t>
      </w:r>
      <w:proofErr w:type="gramEnd"/>
    </w:p>
    <w:p w:rsidR="00AC7AEC" w:rsidRPr="0015071E" w:rsidRDefault="00AC7AEC" w:rsidP="00E27CFF">
      <w:pPr>
        <w:pStyle w:val="Style8"/>
        <w:widowControl/>
        <w:tabs>
          <w:tab w:val="left" w:pos="0"/>
        </w:tabs>
        <w:spacing w:line="240" w:lineRule="auto"/>
        <w:ind w:firstLine="426"/>
        <w:jc w:val="both"/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BC44A7" w:rsidRPr="0015071E" w:rsidRDefault="007E230B" w:rsidP="00E27CFF">
      <w:pPr>
        <w:pStyle w:val="Style8"/>
        <w:widowControl/>
        <w:tabs>
          <w:tab w:val="left" w:pos="0"/>
        </w:tabs>
        <w:spacing w:line="240" w:lineRule="auto"/>
        <w:ind w:firstLine="426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15071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IV. Руководящие органы </w:t>
      </w:r>
      <w:r w:rsidR="006D5550" w:rsidRPr="0015071E">
        <w:rPr>
          <w:rStyle w:val="FontStyle12"/>
          <w:rFonts w:ascii="Times New Roman" w:hAnsi="Times New Roman" w:cs="Times New Roman"/>
          <w:b/>
          <w:sz w:val="24"/>
          <w:szCs w:val="24"/>
        </w:rPr>
        <w:t>ППО МКУ ДО ДЮСШ «Ника»</w:t>
      </w:r>
    </w:p>
    <w:p w:rsidR="006D5550" w:rsidRPr="0015071E" w:rsidRDefault="007E230B" w:rsidP="00E27CFF">
      <w:pPr>
        <w:pStyle w:val="Style8"/>
        <w:widowControl/>
        <w:tabs>
          <w:tab w:val="left" w:pos="0"/>
        </w:tabs>
        <w:spacing w:line="240" w:lineRule="auto"/>
        <w:ind w:firstLine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6"/>
          <w:rFonts w:ascii="Times New Roman" w:hAnsi="Times New Roman" w:cs="Times New Roman"/>
          <w:sz w:val="24"/>
          <w:szCs w:val="24"/>
        </w:rPr>
        <w:t xml:space="preserve">4.1. 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Руководящими органами первичной профсоюз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ной организации школы являются: собрание, профсоюз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ный комитет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(далее — профсоюзный комитет), председатель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 .</w:t>
      </w:r>
    </w:p>
    <w:p w:rsidR="007E230B" w:rsidRPr="0015071E" w:rsidRDefault="007E230B" w:rsidP="00E27CFF">
      <w:pPr>
        <w:pStyle w:val="Style8"/>
        <w:widowControl/>
        <w:tabs>
          <w:tab w:val="left" w:pos="-900"/>
        </w:tabs>
        <w:spacing w:line="240" w:lineRule="auto"/>
        <w:ind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6"/>
          <w:rFonts w:ascii="Times New Roman" w:hAnsi="Times New Roman" w:cs="Times New Roman"/>
          <w:sz w:val="24"/>
          <w:szCs w:val="24"/>
        </w:rPr>
        <w:t>4.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2. Контрольно-ревизионным органом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является ревизионная комиссия первичной профсоюзной организации школы (далее — ревизионная комиссия).</w:t>
      </w:r>
    </w:p>
    <w:p w:rsidR="007E230B" w:rsidRPr="0015071E" w:rsidRDefault="007E230B" w:rsidP="00E27CFF">
      <w:pPr>
        <w:pStyle w:val="Style8"/>
        <w:widowControl/>
        <w:tabs>
          <w:tab w:val="left" w:pos="-900"/>
        </w:tabs>
        <w:spacing w:line="240" w:lineRule="auto"/>
        <w:ind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6"/>
          <w:rFonts w:ascii="Times New Roman" w:hAnsi="Times New Roman" w:cs="Times New Roman"/>
          <w:sz w:val="24"/>
          <w:szCs w:val="24"/>
        </w:rPr>
        <w:t>4.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3. Высшим руководящим органом первичной проф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союзной организации школы является собрание, которое созывается по мере необходимости, но не реже одного раза в 2года.</w:t>
      </w:r>
    </w:p>
    <w:p w:rsidR="007E230B" w:rsidRPr="0015071E" w:rsidRDefault="007E230B" w:rsidP="00E27CFF">
      <w:pPr>
        <w:pStyle w:val="Style8"/>
        <w:widowControl/>
        <w:tabs>
          <w:tab w:val="left" w:pos="-900"/>
        </w:tabs>
        <w:spacing w:line="240" w:lineRule="auto"/>
        <w:ind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Полномочия собрания:</w:t>
      </w:r>
    </w:p>
    <w:p w:rsidR="007E230B" w:rsidRPr="0015071E" w:rsidRDefault="007E230B" w:rsidP="00E27CFF">
      <w:pPr>
        <w:pStyle w:val="Style5"/>
        <w:widowControl/>
        <w:tabs>
          <w:tab w:val="left" w:pos="-900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15071E">
        <w:rPr>
          <w:rStyle w:val="FontStyle15"/>
          <w:rFonts w:ascii="Times New Roman" w:hAnsi="Times New Roman" w:cs="Times New Roman"/>
          <w:sz w:val="24"/>
          <w:szCs w:val="24"/>
        </w:rPr>
        <w:t>4.3.1. Принимает Положение о первичной профсоюз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ной организации школы, вносит в него изменения и до</w:t>
      </w:r>
      <w:r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полнения.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Вырабатывает приоритетные направления дея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тельности и определяет задачи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на предстоящий период, вытекаю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щие из уставных целей и задач Профсоюза, решений вы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борных профсоюзных органов.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Формирует предложения и требования к рабо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тодателю, соответствующим органам местного самоуп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равления об улучшении условий труда, социально-эко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номического положения и уровня жизни учителей и дру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гих работников образования.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Принимает решения о выдвижении коллек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тивных требований, проведении или участии в коллек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тивных акциях Профсоюза по защите социально-трудо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вых прав и профессиональных интересов членов Проф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союза.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Принимает решение об организации коллек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тивных действий, в том числе забастовки в случае воз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никновения коллективного трудового спора.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Избирает и освобождает председателя первич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ной профсоюзной организации школы.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Утверждает количественный и избирает персо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нальный состав профсоюзного комитета и ревизионной комиссии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Заслушивает отчет и дает оценку деятельности профсоюзному комитету.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Заслушивает и утверждает отчет ревизионной комиссии.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Избирает делегатов на конференцию </w:t>
      </w:r>
      <w:proofErr w:type="spellStart"/>
      <w:r w:rsidR="006D5550" w:rsidRPr="0015071E">
        <w:rPr>
          <w:rStyle w:val="FontStyle62"/>
          <w:sz w:val="24"/>
          <w:szCs w:val="24"/>
        </w:rPr>
        <w:t>Левокумской</w:t>
      </w:r>
      <w:proofErr w:type="spellEnd"/>
      <w:r w:rsidR="006D5550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proofErr w:type="gramStart"/>
      <w:r w:rsidR="006D5550" w:rsidRPr="0015071E">
        <w:rPr>
          <w:rFonts w:ascii="Times New Roman" w:hAnsi="Times New Roman"/>
        </w:rPr>
        <w:t xml:space="preserve"> 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делегирует своих представителей в состав соответству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ющего территориального комитета (совета) организации Профсоюза.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Утверждает смету </w:t>
      </w:r>
      <w:proofErr w:type="gramStart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Принимает решение о реорганизации, прекра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щении деятельности или ликвидации первичной органи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зации Профсоюза.</w:t>
      </w:r>
    </w:p>
    <w:p w:rsidR="007E230B" w:rsidRPr="0015071E" w:rsidRDefault="00E27CFF" w:rsidP="00E27CFF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Решает иные вопросы, вытекающие из устав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ных целей и задач Профсоюза, в пределах своих полно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мочий.</w:t>
      </w:r>
    </w:p>
    <w:p w:rsidR="007E230B" w:rsidRPr="0015071E" w:rsidRDefault="00186CC0" w:rsidP="00E27CFF">
      <w:pPr>
        <w:pStyle w:val="Style5"/>
        <w:widowControl/>
        <w:tabs>
          <w:tab w:val="left" w:pos="142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4.4.1.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 Собрание может делегировать отдельные свои полномочия профсоюзному комитету.</w:t>
      </w:r>
    </w:p>
    <w:p w:rsidR="007E230B" w:rsidRPr="0015071E" w:rsidRDefault="00186CC0" w:rsidP="00E27CFF">
      <w:pPr>
        <w:pStyle w:val="Style5"/>
        <w:widowControl/>
        <w:tabs>
          <w:tab w:val="left" w:pos="142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4.4.2.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Дата созыва и повестка дня собрания сообщают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ся членам Профсоюза не </w:t>
      </w:r>
      <w:proofErr w:type="gramStart"/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чем за 15 дней до на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чала работы собрания.</w:t>
      </w:r>
    </w:p>
    <w:p w:rsidR="007E230B" w:rsidRPr="0015071E" w:rsidRDefault="00186CC0" w:rsidP="00E27CFF">
      <w:pPr>
        <w:pStyle w:val="Style5"/>
        <w:widowControl/>
        <w:tabs>
          <w:tab w:val="left" w:pos="142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4.4.3.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Собрание считается правомочным (имеет кво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рум) при участии в нем более половины членов Профсо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юза, состоящих на профсоюзном учете.</w:t>
      </w:r>
    </w:p>
    <w:p w:rsidR="007E230B" w:rsidRPr="0015071E" w:rsidRDefault="00186CC0" w:rsidP="00E27CFF">
      <w:pPr>
        <w:pStyle w:val="Style5"/>
        <w:widowControl/>
        <w:tabs>
          <w:tab w:val="left" w:pos="142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4.4.4.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рания считается принятым, если за него проголосо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вало более половины членов Профсоюза, принимаю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щих участие в голосовании, при наличии кворума</w:t>
      </w:r>
      <w:r w:rsidR="00E73654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Работа собрания прото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колируется.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7E230B" w:rsidRPr="0015071E" w:rsidRDefault="00E27CFF" w:rsidP="00E27CFF">
      <w:pPr>
        <w:pStyle w:val="Style5"/>
        <w:widowControl/>
        <w:tabs>
          <w:tab w:val="left" w:pos="142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</w:t>
      </w:r>
      <w:r w:rsidR="00186CC0" w:rsidRPr="0015071E">
        <w:rPr>
          <w:rStyle w:val="FontStyle12"/>
          <w:rFonts w:ascii="Times New Roman" w:hAnsi="Times New Roman" w:cs="Times New Roman"/>
          <w:sz w:val="24"/>
          <w:szCs w:val="24"/>
        </w:rPr>
        <w:t>5.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Собрание не вправе принимать решения по воп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росам, относящимся к компетенции выборных органов вышестоящих организаций Профсоюза.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В соответствии с пунктом 30 Устава Профсоюза может созываться внеочередное собрание 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9A3E64" w:rsidP="00E27CFF">
      <w:pPr>
        <w:pStyle w:val="Style2"/>
        <w:widowControl/>
        <w:tabs>
          <w:tab w:val="left" w:pos="142"/>
        </w:tabs>
        <w:ind w:firstLine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4.4.6.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Внеочередное собрание созывается:</w:t>
      </w:r>
    </w:p>
    <w:p w:rsidR="007E230B" w:rsidRPr="0015071E" w:rsidRDefault="00E27CFF" w:rsidP="00E27CFF">
      <w:pPr>
        <w:pStyle w:val="Style2"/>
        <w:widowControl/>
        <w:tabs>
          <w:tab w:val="left" w:pos="142"/>
          <w:tab w:val="left" w:pos="547"/>
        </w:tabs>
        <w:ind w:firstLine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ab/>
        <w:t>-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по инициативе профсоюзного комитета;</w:t>
      </w:r>
    </w:p>
    <w:p w:rsidR="007E230B" w:rsidRPr="0015071E" w:rsidRDefault="00AC7AEC" w:rsidP="00E27CFF">
      <w:pPr>
        <w:pStyle w:val="Style3"/>
        <w:widowControl/>
        <w:tabs>
          <w:tab w:val="left" w:pos="142"/>
          <w:tab w:val="left" w:pos="547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E27CFF" w:rsidRPr="0015071E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по требованию не менее чем одной трети членов Профсоюза, состоящих на профсоюзном учете;</w:t>
      </w:r>
    </w:p>
    <w:p w:rsidR="007E230B" w:rsidRPr="0015071E" w:rsidRDefault="00E27CFF" w:rsidP="00E27CFF">
      <w:pPr>
        <w:pStyle w:val="Style3"/>
        <w:widowControl/>
        <w:tabs>
          <w:tab w:val="left" w:pos="142"/>
          <w:tab w:val="left" w:pos="547"/>
        </w:tabs>
        <w:spacing w:line="240" w:lineRule="auto"/>
        <w:ind w:firstLine="426"/>
        <w:rPr>
          <w:rStyle w:val="FontStyle12"/>
          <w:rFonts w:ascii="Times New Roman" w:hAnsi="Times New Roman" w:cs="Times New Roman"/>
          <w:color w:val="FF0000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- 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по решению </w:t>
      </w:r>
      <w:proofErr w:type="spellStart"/>
      <w:r w:rsidRPr="0015071E">
        <w:rPr>
          <w:rStyle w:val="FontStyle62"/>
          <w:sz w:val="24"/>
          <w:szCs w:val="24"/>
        </w:rPr>
        <w:t>Левокумской</w:t>
      </w:r>
      <w:proofErr w:type="spellEnd"/>
      <w:r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7E230B" w:rsidRPr="0015071E">
        <w:rPr>
          <w:rStyle w:val="FontStyle12"/>
          <w:rFonts w:ascii="Times New Roman" w:hAnsi="Times New Roman" w:cs="Times New Roman"/>
          <w:color w:val="FF0000"/>
          <w:sz w:val="24"/>
          <w:szCs w:val="24"/>
        </w:rPr>
        <w:t>.</w:t>
      </w:r>
    </w:p>
    <w:p w:rsidR="007E230B" w:rsidRPr="0015071E" w:rsidRDefault="007E230B" w:rsidP="00E27CFF">
      <w:pPr>
        <w:pStyle w:val="Style2"/>
        <w:widowControl/>
        <w:tabs>
          <w:tab w:val="left" w:pos="142"/>
        </w:tabs>
        <w:ind w:firstLine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Повестка дня и дата проведения внеочередного соб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рания первичной профсоюзной организации школы объ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являются не </w:t>
      </w:r>
      <w:proofErr w:type="gramStart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чем за </w:t>
      </w:r>
      <w:r w:rsidRPr="0015071E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15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дней.</w:t>
      </w:r>
    </w:p>
    <w:p w:rsidR="007E230B" w:rsidRPr="0015071E" w:rsidRDefault="009A3E64" w:rsidP="00E27CFF">
      <w:pPr>
        <w:pStyle w:val="Style2"/>
        <w:widowControl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4.4.7.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</w:t>
      </w:r>
      <w:r w:rsidR="00DC375E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2"/>
          <w:rFonts w:ascii="Times New Roman" w:hAnsi="Times New Roman" w:cs="Times New Roman"/>
          <w:sz w:val="24"/>
          <w:szCs w:val="24"/>
        </w:rPr>
        <w:t>законодательства и (или) Устава Профсоюза.</w:t>
      </w:r>
      <w:r w:rsidR="00DC375E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В период между собраниями постоянно дейст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вующим выборным коллегиальным органом первичной профсоюзной организации школы является профсоюз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ный комитет. Срок полномочий профсоюзного комитета 2года.</w:t>
      </w:r>
    </w:p>
    <w:p w:rsidR="007E230B" w:rsidRPr="0015071E" w:rsidRDefault="009A3E64" w:rsidP="00E27CFF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Полномочия профсоюзного комитета:</w:t>
      </w:r>
    </w:p>
    <w:p w:rsidR="007E230B" w:rsidRPr="0015071E" w:rsidRDefault="009A3E64" w:rsidP="00E27CFF">
      <w:pPr>
        <w:pStyle w:val="Style6"/>
        <w:widowControl/>
        <w:tabs>
          <w:tab w:val="left" w:pos="850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4.5.1.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Осуществляет руководство и текущую деятель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ность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в период меж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ду собраниями, обеспечивает выполнение решений вы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борных органов соответствующих вышестоящих терри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ториальных организаций Профсоюза.</w:t>
      </w:r>
    </w:p>
    <w:p w:rsidR="007E230B" w:rsidRPr="0015071E" w:rsidRDefault="009A3E64" w:rsidP="00E27CFF">
      <w:pPr>
        <w:pStyle w:val="Style6"/>
        <w:widowControl/>
        <w:tabs>
          <w:tab w:val="left" w:pos="850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5.2.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Созывает профсоюзное собрание.</w:t>
      </w:r>
    </w:p>
    <w:p w:rsidR="007E230B" w:rsidRPr="0015071E" w:rsidRDefault="009A3E64" w:rsidP="00E27CFF">
      <w:pPr>
        <w:pStyle w:val="Style6"/>
        <w:widowControl/>
        <w:tabs>
          <w:tab w:val="left" w:pos="850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Представляет и защищает социально-трудовые права и профессиональные интересы членов Профсоюза в отношениях с администрацией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{уполномоченными ли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цами)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 МКУ ДО ДЮСШ «Ника»,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а также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 xml:space="preserve">{по необходимости)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в органах мест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ного самоуправления.</w:t>
      </w:r>
      <w:proofErr w:type="gramEnd"/>
    </w:p>
    <w:p w:rsidR="007E230B" w:rsidRPr="0015071E" w:rsidRDefault="009A3E64" w:rsidP="00E27CFF">
      <w:pPr>
        <w:pStyle w:val="Style6"/>
        <w:widowControl/>
        <w:tabs>
          <w:tab w:val="left" w:pos="811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4.5.4.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Принимает решение о вступлении в коллек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тивные переговоры с работодателем по заключению кол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лективного договора.</w:t>
      </w:r>
    </w:p>
    <w:p w:rsidR="007E230B" w:rsidRPr="0015071E" w:rsidRDefault="009A3E64" w:rsidP="00E27CFF">
      <w:pPr>
        <w:pStyle w:val="Style6"/>
        <w:widowControl/>
        <w:tabs>
          <w:tab w:val="left" w:pos="811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4.5.5.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Является полномочным органом Профсоюза при ведении коллективных переговоров с работодателем (администрацией</w:t>
      </w:r>
      <w:r w:rsidR="006D5550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МКУ ДО ДЮСШ «Ника»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) и заключении от имени трудо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вого коллектива коллективного договора.</w:t>
      </w:r>
    </w:p>
    <w:p w:rsidR="007E230B" w:rsidRPr="0015071E" w:rsidRDefault="009A3E64" w:rsidP="00E27CFF">
      <w:pPr>
        <w:pStyle w:val="Style6"/>
        <w:widowControl/>
        <w:tabs>
          <w:tab w:val="left" w:pos="811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.6.Организует сбор предложений членов Профсо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юза по проекту коллективного договора, доводит разра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ботанный им проект до членов Профсоюза, организует его обсуждение.</w:t>
      </w:r>
    </w:p>
    <w:p w:rsidR="007E230B" w:rsidRPr="0015071E" w:rsidRDefault="009A3E64" w:rsidP="00E27CFF">
      <w:pPr>
        <w:pStyle w:val="Style6"/>
        <w:widowControl/>
        <w:tabs>
          <w:tab w:val="left" w:pos="811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>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7.На равноправной основе с работодателем (адми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нистрацией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 МКУ ДО ДЮСШ «Ника»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) образует комиссию для ведения кол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лективных переговоров, при необходимости — примири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тельную комиссию для урегулирования разногласий в хо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де переговоров, оказывает экспертную, консультационную и иную помощь своим представителям на переговорах.</w:t>
      </w:r>
    </w:p>
    <w:p w:rsidR="007E230B" w:rsidRPr="0015071E" w:rsidRDefault="009A3E64" w:rsidP="00E27CFF">
      <w:pPr>
        <w:pStyle w:val="Style6"/>
        <w:widowControl/>
        <w:tabs>
          <w:tab w:val="left" w:pos="811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>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8.Организует поддержку требований Профсою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за в отстаивании интересов работников образования в форме собраний, митингов, пикетирования, демонстра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ций, а при необходимости — забастовок в установлен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ном законодательством порядке.</w:t>
      </w:r>
    </w:p>
    <w:p w:rsidR="007E230B" w:rsidRPr="0015071E" w:rsidRDefault="009A3E64" w:rsidP="00E27CFF">
      <w:pPr>
        <w:pStyle w:val="Style3"/>
        <w:widowControl/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>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9</w:t>
      </w:r>
      <w:proofErr w:type="gramStart"/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нициирует проведение общего собрания трудового коллектива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МКУ ДО ДЮСШ «Ника»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7E230B" w:rsidRPr="0015071E" w:rsidRDefault="009A3E64" w:rsidP="00E27CFF">
      <w:pPr>
        <w:pStyle w:val="Style5"/>
        <w:widowControl/>
        <w:tabs>
          <w:tab w:val="left" w:pos="931"/>
        </w:tabs>
        <w:spacing w:line="240" w:lineRule="auto"/>
        <w:ind w:firstLine="426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>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10.Осуществляет общественный контроль за соблюдением 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 МКУ ДО ДЮСШ «Ника»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законодательства о труде 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t>{вправе требовать соответствия трудовых договоров (кон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трактов) администрации с работниками положени</w:t>
      </w:r>
      <w:r w:rsidR="007E230B" w:rsidRPr="0015071E">
        <w:rPr>
          <w:rStyle w:val="FontStyle15"/>
          <w:rFonts w:ascii="Times New Roman" w:hAnsi="Times New Roman" w:cs="Times New Roman"/>
          <w:sz w:val="24"/>
          <w:szCs w:val="24"/>
        </w:rPr>
        <w:softHyphen/>
        <w:t>ям коллективного договора, соглашений, заключаемых Профсоюзом);</w:t>
      </w:r>
      <w:proofErr w:type="gramEnd"/>
    </w:p>
    <w:p w:rsidR="007E230B" w:rsidRPr="0015071E" w:rsidRDefault="009A3E64" w:rsidP="00E27CFF">
      <w:pPr>
        <w:pStyle w:val="Style6"/>
        <w:widowControl/>
        <w:tabs>
          <w:tab w:val="left" w:pos="931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186CC0" w:rsidRPr="0015071E">
        <w:rPr>
          <w:rStyle w:val="FontStyle13"/>
          <w:rFonts w:ascii="Times New Roman" w:hAnsi="Times New Roman" w:cs="Times New Roman"/>
          <w:sz w:val="24"/>
          <w:szCs w:val="24"/>
        </w:rPr>
        <w:t>5.11.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Согласовывает принимаемые работодателем локальные акты учреждения, касающиеся трудовых и со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циально-экономических прав работников.</w:t>
      </w:r>
    </w:p>
    <w:p w:rsidR="007E230B" w:rsidRPr="0015071E" w:rsidRDefault="001916D1" w:rsidP="00E27CFF">
      <w:pPr>
        <w:pStyle w:val="Style5"/>
        <w:widowControl/>
        <w:tabs>
          <w:tab w:val="left" w:pos="931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4.5.12.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предоставлением работодателем (администрацией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МКУ ДО ДЮСШ «Ника»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) своевремен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ной информации о возможных увольнениях, соблюдени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ем установленных законодательством социальных гаран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тий в случае сокращения работающих.</w:t>
      </w:r>
    </w:p>
    <w:p w:rsidR="007E230B" w:rsidRPr="0015071E" w:rsidRDefault="001916D1" w:rsidP="00E27CFF">
      <w:pPr>
        <w:pStyle w:val="Style6"/>
        <w:widowControl/>
        <w:tabs>
          <w:tab w:val="left" w:pos="936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4.5.13.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Осуществляет общественный контроль</w:t>
      </w:r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соб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людени</w:t>
      </w:r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я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работодателем норм и правил охраны труда 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МКУ ДО ДЮСШ «Ника»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министрации школы.</w:t>
      </w:r>
    </w:p>
    <w:p w:rsidR="007E230B" w:rsidRPr="0015071E" w:rsidRDefault="001916D1" w:rsidP="00E27CFF">
      <w:pPr>
        <w:pStyle w:val="Style6"/>
        <w:widowControl/>
        <w:tabs>
          <w:tab w:val="left" w:pos="936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4.5.14.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>Осуществляет профсоюзный контроль по воп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росам возмещения вреда, причиненного работникам уве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чьем, профессиональным заболеванием либо иным пов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реждением здоровья, связанным с исполнением ими тру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довых обязанностей.</w:t>
      </w:r>
    </w:p>
    <w:p w:rsidR="007E230B" w:rsidRPr="0015071E" w:rsidRDefault="001916D1" w:rsidP="00E27CFF">
      <w:pPr>
        <w:pStyle w:val="Style6"/>
        <w:widowControl/>
        <w:tabs>
          <w:tab w:val="left" w:pos="936"/>
        </w:tabs>
        <w:spacing w:line="240" w:lineRule="auto"/>
        <w:ind w:firstLine="426"/>
        <w:rPr>
          <w:rStyle w:val="FontStyle13"/>
          <w:rFonts w:ascii="Times New Roman" w:hAnsi="Times New Roman" w:cs="Times New Roman"/>
          <w:spacing w:val="-2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4.5.15.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соблюдени</w:t>
      </w:r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>я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в </w:t>
      </w:r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>МКУ ДО Д</w:t>
      </w:r>
      <w:proofErr w:type="gramStart"/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>,Ю</w:t>
      </w:r>
      <w:proofErr w:type="gramEnd"/>
      <w:r w:rsidR="00DC375E" w:rsidRPr="0015071E">
        <w:rPr>
          <w:rStyle w:val="FontStyle13"/>
          <w:rFonts w:ascii="Times New Roman" w:hAnsi="Times New Roman" w:cs="Times New Roman"/>
          <w:sz w:val="24"/>
          <w:szCs w:val="24"/>
        </w:rPr>
        <w:t>СШ «Ника»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трудового законодательства, иных нормативных правовых актов, содержащих нормы трудового права, за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конодательства РФ о занятости, социальном обеспече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нии, об охране труда и здоровья работников.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4.5.16.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Формирует комиссии, избирает обществен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ных инспекторов (уполномоченных) по соблюдению за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конодательства о труде и правил по охране труда, руко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водит их работой.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4.5.17.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Приглашает </w:t>
      </w:r>
      <w:r w:rsidR="007E230B" w:rsidRPr="0015071E">
        <w:rPr>
          <w:rStyle w:val="FontStyle16"/>
          <w:rFonts w:ascii="Times New Roman" w:hAnsi="Times New Roman" w:cs="Times New Roman"/>
          <w:sz w:val="24"/>
          <w:szCs w:val="24"/>
        </w:rPr>
        <w:t xml:space="preserve">(по необходимости)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для обосно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пертизы условий труда, общественной (независимой) эк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спертизы, страховых врачей.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4.5.18.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Обращается </w:t>
      </w:r>
      <w:r w:rsidR="007E230B" w:rsidRPr="0015071E">
        <w:rPr>
          <w:rStyle w:val="FontStyle16"/>
          <w:rFonts w:ascii="Times New Roman" w:hAnsi="Times New Roman" w:cs="Times New Roman"/>
          <w:sz w:val="24"/>
          <w:szCs w:val="24"/>
        </w:rPr>
        <w:t xml:space="preserve">(по необходимости)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4.5.19.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Проводит </w:t>
      </w:r>
      <w:r w:rsidR="007E230B" w:rsidRPr="0015071E">
        <w:rPr>
          <w:rStyle w:val="FontStyle16"/>
          <w:rFonts w:ascii="Times New Roman" w:hAnsi="Times New Roman" w:cs="Times New Roman"/>
          <w:sz w:val="24"/>
          <w:szCs w:val="24"/>
        </w:rPr>
        <w:t xml:space="preserve">(по взаимной договоренности)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с администрацией совместные заседания для обсуждения актуальных проблем жизни трудового коллектива и ко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ординации общих усилий по их разрешению.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4.5.20.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Информирует членов Профсоюза о своей ра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боте, деятельности выборных органов вышестоящих ор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ганизаций Профсоюза.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Fonts w:ascii="Times New Roman" w:hAnsi="Times New Roman"/>
        </w:rPr>
        <w:t>4.5.21.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Решает вопрос о безналичной уплате член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ских профсоюзных взносов, организовывает сбор всту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пительных и членских профсоюзных взносов и их пос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тупление на соответствующие счета территориальных организаций Профсоюза.</w:t>
      </w:r>
    </w:p>
    <w:p w:rsidR="007E230B" w:rsidRPr="0015071E" w:rsidRDefault="001916D1" w:rsidP="00E27CFF">
      <w:pPr>
        <w:pStyle w:val="Style4"/>
        <w:widowControl/>
        <w:tabs>
          <w:tab w:val="left" w:pos="941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4.5.22.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Распоряжается финансовыми средствами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в соответст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вии с утвержденной сметой.</w:t>
      </w:r>
    </w:p>
    <w:p w:rsidR="007E230B" w:rsidRPr="0015071E" w:rsidRDefault="001916D1" w:rsidP="00E27CFF">
      <w:pPr>
        <w:pStyle w:val="Style4"/>
        <w:widowControl/>
        <w:tabs>
          <w:tab w:val="left" w:pos="-36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4.5.23.</w:t>
      </w:r>
      <w:r w:rsidR="007E230B" w:rsidRPr="0015071E">
        <w:rPr>
          <w:rFonts w:ascii="Times New Roman" w:hAnsi="Times New Roman"/>
        </w:rPr>
        <w:tab/>
        <w:t>Организует прием в Профсоюз новых член</w:t>
      </w:r>
      <w:r w:rsidR="00DC375E" w:rsidRPr="0015071E">
        <w:rPr>
          <w:rFonts w:ascii="Times New Roman" w:hAnsi="Times New Roman"/>
        </w:rPr>
        <w:t xml:space="preserve">ов, </w:t>
      </w:r>
      <w:r w:rsidR="007E230B" w:rsidRPr="0015071E">
        <w:rPr>
          <w:rFonts w:ascii="Times New Roman" w:hAnsi="Times New Roman"/>
        </w:rPr>
        <w:t>выдачу профсоюзных билетов, ведет учет членов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профсоюза, организует статистическую отчетность в соответствии с формами, утверждаемыми ЦК Профсоюза.</w:t>
      </w:r>
    </w:p>
    <w:p w:rsidR="007E230B" w:rsidRPr="0015071E" w:rsidRDefault="001916D1" w:rsidP="00E27CFF">
      <w:pPr>
        <w:pStyle w:val="Style4"/>
        <w:widowControl/>
        <w:tabs>
          <w:tab w:val="left" w:pos="-360"/>
          <w:tab w:val="left" w:pos="878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lastRenderedPageBreak/>
        <w:t>4.5.24.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Утверждает организационную структуру </w:t>
      </w:r>
      <w:r w:rsidR="00BC44A7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ППО МКУ ДО ДЮСШ «Ника»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, формирует из своего состава постоянные комиссии и определяет их полномочия.</w:t>
      </w:r>
    </w:p>
    <w:p w:rsidR="007E230B" w:rsidRPr="0015071E" w:rsidRDefault="001916D1" w:rsidP="00E27CFF">
      <w:pPr>
        <w:pStyle w:val="Style4"/>
        <w:widowControl/>
        <w:tabs>
          <w:tab w:val="left" w:pos="-36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4.5.25.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При необходимости рассматривает </w:t>
      </w:r>
      <w:proofErr w:type="gramStart"/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акты</w:t>
      </w:r>
      <w:proofErr w:type="gramEnd"/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принимает решения по результатам работы ревизионной комиссии.</w:t>
      </w:r>
    </w:p>
    <w:p w:rsidR="007E230B" w:rsidRPr="0015071E" w:rsidRDefault="001916D1" w:rsidP="00E27CFF">
      <w:pPr>
        <w:pStyle w:val="Style4"/>
        <w:widowControl/>
        <w:tabs>
          <w:tab w:val="left" w:pos="-36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4.5.26.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В соответствии с Уставом Профсоюза созывает внеочередное собрание.</w:t>
      </w:r>
    </w:p>
    <w:p w:rsidR="007E230B" w:rsidRPr="0015071E" w:rsidRDefault="001916D1" w:rsidP="00E27CFF">
      <w:pPr>
        <w:pStyle w:val="Style4"/>
        <w:widowControl/>
        <w:tabs>
          <w:tab w:val="left" w:pos="-36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4.5.27.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Реализует </w:t>
      </w:r>
      <w:r w:rsidR="00DC375E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иные полномочия, в том числе де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легированные ему профсоюзным собранием.</w:t>
      </w:r>
    </w:p>
    <w:p w:rsidR="007E230B" w:rsidRPr="0015071E" w:rsidRDefault="009A3E64" w:rsidP="00E27CFF">
      <w:pPr>
        <w:pStyle w:val="Style4"/>
        <w:widowControl/>
        <w:tabs>
          <w:tab w:val="left" w:pos="-360"/>
          <w:tab w:val="left" w:pos="72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</w:t>
      </w:r>
      <w:r w:rsidR="00186CC0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6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  <w:r w:rsidR="001916D1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Заседания профсоюзного комитета проводятся</w:t>
      </w:r>
      <w:r w:rsidR="001916D1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по мере необходимости, но не реже одного раз в </w:t>
      </w:r>
      <w:r w:rsidR="0098394E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квартал.</w:t>
      </w:r>
      <w:r w:rsidR="001916D1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7E230B" w:rsidRPr="0015071E" w:rsidRDefault="007E230B" w:rsidP="00E27CFF">
      <w:pPr>
        <w:pStyle w:val="Style6"/>
        <w:widowControl/>
        <w:tabs>
          <w:tab w:val="left" w:pos="-36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Профсоюзный комитет реализует свои </w:t>
      </w:r>
      <w:r w:rsidRPr="0015071E">
        <w:rPr>
          <w:rStyle w:val="FontStyle17"/>
          <w:rFonts w:ascii="Times New Roman" w:hAnsi="Times New Roman" w:cs="Times New Roman"/>
          <w:b w:val="0"/>
          <w:sz w:val="24"/>
          <w:szCs w:val="24"/>
        </w:rPr>
        <w:t>полномочия</w:t>
      </w:r>
      <w:r w:rsidRPr="0015071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и принимает решения в форме постановлений, подписываемых председателем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</w:p>
    <w:p w:rsidR="007E230B" w:rsidRPr="0015071E" w:rsidRDefault="001916D1" w:rsidP="00E27CFF">
      <w:pPr>
        <w:pStyle w:val="Style4"/>
        <w:widowControl/>
        <w:tabs>
          <w:tab w:val="left" w:pos="426"/>
          <w:tab w:val="left" w:pos="720"/>
        </w:tabs>
        <w:spacing w:line="240" w:lineRule="auto"/>
        <w:ind w:firstLine="42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4.</w:t>
      </w:r>
      <w:r w:rsidR="00186CC0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7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Руководство деятельностью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в период между заседаниями профсоюзного комитета осуществляет председатель</w:t>
      </w:r>
      <w:proofErr w:type="gramStart"/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27CFF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Председатель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избирается на срок полномочий профсоюзного комитета</w:t>
      </w:r>
    </w:p>
    <w:p w:rsidR="007E230B" w:rsidRPr="0015071E" w:rsidRDefault="00E27CFF" w:rsidP="00E27CFF">
      <w:pPr>
        <w:pStyle w:val="Style3"/>
        <w:widowControl/>
        <w:tabs>
          <w:tab w:val="left" w:pos="-360"/>
        </w:tabs>
        <w:spacing w:line="240" w:lineRule="auto"/>
        <w:ind w:firstLine="426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4.8. </w:t>
      </w:r>
      <w:r w:rsidR="007E230B"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Полномочия председателя первичной профсоюзной организации школы:</w:t>
      </w:r>
    </w:p>
    <w:p w:rsidR="007E230B" w:rsidRPr="0015071E" w:rsidRDefault="007E230B" w:rsidP="00E27CFF">
      <w:pPr>
        <w:pStyle w:val="Style5"/>
        <w:widowControl/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.1.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Осуществляет без доверенности действия от имени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и представляет интересы членов Профсоюза по вопросам, связанным с уставной деятельностью, перед работодателем, а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также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в органах управления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и иных организациях.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Организует текущую деятельность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, профсоюзного комитета по выполнению уставных задач, решений руководящих ор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ганов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BC44A7" w:rsidRPr="0015071E">
        <w:rPr>
          <w:rFonts w:ascii="Times New Roman" w:hAnsi="Times New Roman"/>
        </w:rPr>
        <w:t xml:space="preserve">  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и Профсоюза.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Организует выполнение решений профсоюз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ных собраний, профсоюзного комитета, выборных ор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ганов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Председательствует на профсоюзном собра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нии, ведет заседание профсоюзного комитета.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Созывает заседания и организует работу проф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союзного комитета, подписывает постановления и про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токолы профсоюзного собрания и заседаний профсоюз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ного комитета.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Организует работу по при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ему новых членов в Профсоюз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Делает в необходимых случаях заявления, на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правляет обращения и ходатайства от имени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и профсоюзного комитета.</w:t>
      </w:r>
    </w:p>
    <w:p w:rsidR="007E230B" w:rsidRPr="0015071E" w:rsidRDefault="007E230B" w:rsidP="00E27CFF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0"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Организует делопроизводство и текущее хра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нение документов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</w:p>
    <w:p w:rsidR="007E230B" w:rsidRPr="0015071E" w:rsidRDefault="007E230B" w:rsidP="00E27CFF">
      <w:pPr>
        <w:pStyle w:val="Style5"/>
        <w:widowControl/>
        <w:tabs>
          <w:tab w:val="left" w:pos="-900"/>
          <w:tab w:val="left" w:pos="936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ab/>
        <w:t>Реализует иные полномочия, делегированные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профсоюзным собранием, профсоюзным комитетом.</w:t>
      </w:r>
    </w:p>
    <w:p w:rsidR="007E230B" w:rsidRPr="0015071E" w:rsidRDefault="007E230B" w:rsidP="00E27CFF">
      <w:pPr>
        <w:pStyle w:val="Style4"/>
        <w:widowControl/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8.10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 Председатель первичной профсоюзной органи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зации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МКУ ДО ДЮСШ «Ника» 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подотчетен профсоюзному собранию, проф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союзному комитету и несет ответственность за деятель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ность </w:t>
      </w:r>
      <w:r w:rsidR="0098394E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BC44A7" w:rsidRPr="0015071E" w:rsidRDefault="00BC44A7" w:rsidP="00E27CFF">
      <w:pPr>
        <w:pStyle w:val="Style3"/>
        <w:widowControl/>
        <w:tabs>
          <w:tab w:val="left" w:pos="-900"/>
        </w:tabs>
        <w:spacing w:line="240" w:lineRule="auto"/>
        <w:ind w:firstLine="426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</w:p>
    <w:p w:rsidR="00AC7AEC" w:rsidRPr="0015071E" w:rsidRDefault="007E230B" w:rsidP="00AC7AEC">
      <w:pPr>
        <w:pStyle w:val="Style3"/>
        <w:widowControl/>
        <w:tabs>
          <w:tab w:val="left" w:pos="-900"/>
        </w:tabs>
        <w:spacing w:line="240" w:lineRule="auto"/>
        <w:ind w:firstLine="426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 xml:space="preserve">V. Ревизионная комиссия </w:t>
      </w:r>
      <w:r w:rsidR="00BC44A7" w:rsidRPr="0015071E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>ППО МКУ ДО ДЮСШ «Ника»</w:t>
      </w:r>
      <w:r w:rsidR="00193C7B" w:rsidRPr="0015071E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7E230B" w:rsidRPr="0015071E" w:rsidRDefault="00AC7AEC" w:rsidP="00AC7AEC">
      <w:pPr>
        <w:pStyle w:val="Style3"/>
        <w:widowControl/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i w:val="0"/>
          <w:sz w:val="24"/>
          <w:szCs w:val="24"/>
        </w:rPr>
        <w:t>5</w:t>
      </w:r>
      <w:r w:rsidRPr="0015071E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="00193C7B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  <w:r w:rsidR="007E230B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E230B" w:rsidRPr="0015071E" w:rsidRDefault="007E230B" w:rsidP="00E27CFF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В своей деятельности ревизионная комиссия по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дотчетна профсоюзному собранию и руководствуется Примерным положением о ревизионной комиссии пер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вичной профсоюзной организации, утвержденным Пре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зидиумом ЦК Профсоюза и настоящим Положением.</w:t>
      </w:r>
    </w:p>
    <w:p w:rsidR="007E230B" w:rsidRPr="0015071E" w:rsidRDefault="007E230B" w:rsidP="00E27CFF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Ревизионная комиссия проводит проверки фи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нансовой деятельности профсоюзного комитета не реже 1 раза в год. По необходимости копия акта ревизионной комиссии представляется в выборный орган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BC44A7"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Член ревизионной комиссии не может одновре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менно являться членом профсоюзного комитета.</w:t>
      </w:r>
    </w:p>
    <w:p w:rsidR="007E230B" w:rsidRPr="0015071E" w:rsidRDefault="007E230B" w:rsidP="00E27CFF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Ревизионная комиссия избирает из своего соста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ва председателя</w:t>
      </w:r>
      <w:proofErr w:type="gramStart"/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30B" w:rsidRPr="0015071E" w:rsidRDefault="007E230B" w:rsidP="00E27CFF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Председатель ревизионной комиссии участвует в работе профсоюзного комитета с правом совещательно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го голоса.</w:t>
      </w:r>
    </w:p>
    <w:p w:rsidR="007E230B" w:rsidRPr="0015071E" w:rsidRDefault="007E230B" w:rsidP="00E27CFF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Разногласия между ревизионной комиссией и профсоюзным комитетом рассматриваются и разрешают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ся собранием </w:t>
      </w:r>
      <w:r w:rsidR="00193C7B" w:rsidRPr="0015071E">
        <w:rPr>
          <w:rStyle w:val="FontStyle13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или выборн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ым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орган</w:t>
      </w:r>
      <w:r w:rsidR="00E27CFF" w:rsidRPr="0015071E">
        <w:rPr>
          <w:rStyle w:val="FontStyle13"/>
          <w:rFonts w:ascii="Times New Roman" w:hAnsi="Times New Roman" w:cs="Times New Roman"/>
          <w:sz w:val="24"/>
          <w:szCs w:val="24"/>
        </w:rPr>
        <w:t>ом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proofErr w:type="gramStart"/>
      <w:r w:rsidR="00BC44A7" w:rsidRPr="0015071E">
        <w:rPr>
          <w:rFonts w:ascii="Times New Roman" w:hAnsi="Times New Roman"/>
        </w:rPr>
        <w:t xml:space="preserve"> 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30B" w:rsidRPr="0015071E" w:rsidRDefault="007E230B" w:rsidP="00E27CFF">
      <w:pPr>
        <w:pStyle w:val="Style3"/>
        <w:widowControl/>
        <w:tabs>
          <w:tab w:val="left" w:pos="-900"/>
        </w:tabs>
        <w:spacing w:line="240" w:lineRule="auto"/>
        <w:ind w:firstLine="426"/>
        <w:rPr>
          <w:rFonts w:ascii="Times New Roman" w:hAnsi="Times New Roman"/>
          <w:b/>
        </w:rPr>
      </w:pPr>
    </w:p>
    <w:p w:rsidR="007E230B" w:rsidRPr="0015071E" w:rsidRDefault="007E230B" w:rsidP="00E27CFF">
      <w:pPr>
        <w:pStyle w:val="Style3"/>
        <w:widowControl/>
        <w:tabs>
          <w:tab w:val="left" w:pos="-900"/>
        </w:tabs>
        <w:spacing w:line="240" w:lineRule="auto"/>
        <w:ind w:firstLine="426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  <w:r w:rsidRPr="0015071E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 xml:space="preserve">VI. Имущество </w:t>
      </w:r>
      <w:r w:rsidR="006D5550" w:rsidRPr="0015071E">
        <w:rPr>
          <w:rStyle w:val="FontStyle12"/>
          <w:rFonts w:ascii="Times New Roman" w:hAnsi="Times New Roman" w:cs="Times New Roman"/>
          <w:b/>
          <w:sz w:val="24"/>
          <w:szCs w:val="24"/>
        </w:rPr>
        <w:t>ППО МКУ ДО ДЮСШ «Ника»</w:t>
      </w:r>
      <w:r w:rsidR="00BC44A7" w:rsidRPr="0015071E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</w:p>
    <w:p w:rsidR="007E230B" w:rsidRPr="0015071E" w:rsidRDefault="007E230B" w:rsidP="00E27CFF">
      <w:pPr>
        <w:pStyle w:val="Style4"/>
        <w:widowControl/>
        <w:tabs>
          <w:tab w:val="left" w:pos="-900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sz w:val="24"/>
          <w:szCs w:val="24"/>
        </w:rPr>
        <w:t>6.1. Имущество первичной профсоюзной организа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ции школы образуется из вступительных и ежемесячных членских профсоюзных взносов в соответствии с пункта</w:t>
      </w:r>
      <w:r w:rsidRPr="0015071E">
        <w:rPr>
          <w:rStyle w:val="FontStyle13"/>
          <w:rFonts w:ascii="Times New Roman" w:hAnsi="Times New Roman" w:cs="Times New Roman"/>
          <w:sz w:val="24"/>
          <w:szCs w:val="24"/>
        </w:rPr>
        <w:softHyphen/>
        <w:t>ми 52 и 53 Устава Профсоюза.</w:t>
      </w:r>
      <w:r w:rsidR="00BC44A7" w:rsidRPr="0015071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Имущество, в том числе финансовые средства пер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вичной профсоюзной организации школы, являются единой и неделимой собственностью Профсоюза. Чле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ны Профсоюза не сохраняют прав на переданное ими в собственность Профсоюза имущество, в том числе на членские профсоюзные взносы.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Размер средств, направляемых на осуществление де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ятельности </w:t>
      </w:r>
      <w:r w:rsidR="00193C7B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Ника</w:t>
      </w:r>
      <w:r w:rsidR="00193C7B" w:rsidRPr="0015071E">
        <w:rPr>
          <w:rStyle w:val="FontStyle12"/>
          <w:rFonts w:ascii="Times New Roman" w:hAnsi="Times New Roman" w:cs="Times New Roman"/>
          <w:sz w:val="24"/>
          <w:szCs w:val="24"/>
        </w:rPr>
        <w:t>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, уста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навливается в соответствии с пунктом 53 Устава Профсо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юза. </w:t>
      </w:r>
    </w:p>
    <w:p w:rsidR="007E230B" w:rsidRPr="0015071E" w:rsidRDefault="007E230B" w:rsidP="00E27CFF">
      <w:pPr>
        <w:pStyle w:val="Style4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6.2. Члены Профсоюза, состоящие на учете 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, не отвечают по обязательст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вам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, а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«Ника»,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не отвечает по обязательст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вам членов Профсоюза, состоящих на учете 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E230B" w:rsidRPr="0015071E" w:rsidRDefault="007E230B" w:rsidP="00E27CFF">
      <w:pPr>
        <w:pStyle w:val="Style5"/>
        <w:widowControl/>
        <w:tabs>
          <w:tab w:val="left" w:pos="3495"/>
        </w:tabs>
        <w:spacing w:line="240" w:lineRule="auto"/>
        <w:ind w:firstLine="426"/>
        <w:rPr>
          <w:rFonts w:ascii="Times New Roman" w:hAnsi="Times New Roman"/>
        </w:rPr>
      </w:pPr>
    </w:p>
    <w:p w:rsidR="007E230B" w:rsidRPr="0015071E" w:rsidRDefault="007E230B" w:rsidP="00E27CFF">
      <w:pPr>
        <w:pStyle w:val="Style5"/>
        <w:widowControl/>
        <w:spacing w:line="240" w:lineRule="auto"/>
        <w:ind w:firstLine="426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VII. Реорганизация и ликвидация </w:t>
      </w:r>
      <w:r w:rsidR="006D5550" w:rsidRPr="0015071E">
        <w:rPr>
          <w:rStyle w:val="FontStyle12"/>
          <w:rFonts w:ascii="Times New Roman" w:hAnsi="Times New Roman" w:cs="Times New Roman"/>
          <w:b/>
          <w:sz w:val="24"/>
          <w:szCs w:val="24"/>
        </w:rPr>
        <w:t>ППО МКУ ДО ДЮСШ «Ника»,</w:t>
      </w:r>
    </w:p>
    <w:p w:rsidR="007E230B" w:rsidRPr="0015071E" w:rsidRDefault="007E230B" w:rsidP="00E27CFF">
      <w:pPr>
        <w:pStyle w:val="Style4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7.1. Решение о реорганизации (слиянии, присоеди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нении, разделении, выделении) и ликвидации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 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принимается собранием по согласованию с выборным органом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BC44A7" w:rsidRPr="0015071E">
        <w:rPr>
          <w:rFonts w:ascii="Times New Roman" w:hAnsi="Times New Roman"/>
        </w:rPr>
        <w:t xml:space="preserve">.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Реорганизация или ликвидация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proofErr w:type="gramStart"/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может осуществляться как по инициати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ве собрания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«Ника»,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, так и по инициативе Президиума выборного органа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BC44A7" w:rsidRPr="0015071E">
        <w:rPr>
          <w:rFonts w:ascii="Times New Roman" w:hAnsi="Times New Roman"/>
        </w:rPr>
        <w:t xml:space="preserve"> 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. Решение собрания считается принятым, если за него проголосовало не менее двух третей членов Проф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союза, принимавших участие в голосовании, при нали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чии кворума.</w:t>
      </w:r>
    </w:p>
    <w:p w:rsidR="007E230B" w:rsidRPr="0015071E" w:rsidRDefault="007E230B" w:rsidP="00E27CFF">
      <w:pPr>
        <w:pStyle w:val="Style4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7.2. В случае принятия решения о ликвидации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ППО МКУ ДО ДЮСШ «Ника», </w:t>
      </w:r>
      <w:proofErr w:type="gramStart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имущество, оставшееся после ликвидации организации направляет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на цели, предусмотренные Уставом Профсоюза и оп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>ределяемые решениями собрания и Президиума выбор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ного органа </w:t>
      </w:r>
      <w:proofErr w:type="spellStart"/>
      <w:r w:rsidR="00BC44A7" w:rsidRPr="0015071E">
        <w:rPr>
          <w:rStyle w:val="FontStyle62"/>
          <w:sz w:val="24"/>
          <w:szCs w:val="24"/>
        </w:rPr>
        <w:t>Левокумской</w:t>
      </w:r>
      <w:proofErr w:type="spellEnd"/>
      <w:r w:rsidR="00BC44A7" w:rsidRPr="0015071E">
        <w:rPr>
          <w:rStyle w:val="FontStyle62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BC44A7" w:rsidRPr="0015071E">
        <w:rPr>
          <w:rFonts w:ascii="Times New Roman" w:hAnsi="Times New Roman"/>
        </w:rPr>
        <w:t xml:space="preserve">  </w:t>
      </w:r>
    </w:p>
    <w:p w:rsidR="007E230B" w:rsidRPr="0015071E" w:rsidRDefault="007E230B" w:rsidP="00E27CFF">
      <w:pPr>
        <w:pStyle w:val="Style3"/>
        <w:widowControl/>
        <w:spacing w:line="240" w:lineRule="auto"/>
        <w:ind w:firstLine="426"/>
        <w:rPr>
          <w:rFonts w:ascii="Times New Roman" w:hAnsi="Times New Roman"/>
        </w:rPr>
      </w:pPr>
    </w:p>
    <w:p w:rsidR="007E230B" w:rsidRPr="0015071E" w:rsidRDefault="007E230B" w:rsidP="00E27CFF">
      <w:pPr>
        <w:pStyle w:val="Style3"/>
        <w:widowControl/>
        <w:spacing w:line="240" w:lineRule="auto"/>
        <w:ind w:firstLine="426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5071E">
        <w:rPr>
          <w:rStyle w:val="FontStyle13"/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E230B" w:rsidRPr="0015071E" w:rsidRDefault="007E230B" w:rsidP="00E27CFF">
      <w:pPr>
        <w:pStyle w:val="Style6"/>
        <w:widowControl/>
        <w:tabs>
          <w:tab w:val="left" w:pos="725"/>
        </w:tabs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8.1.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ППО МКУ ДО ДЮСШ «Ника»,</w:t>
      </w:r>
      <w:r w:rsidR="00663BE1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обеспечивает учет и сохранность своих документов, а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также передачу документов на архивное хранение или в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выборный орган соответствующей вышестоящей территориальной организации Профсоюза при реорганизации</w:t>
      </w:r>
      <w:r w:rsidR="00BC44A7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>или ликвидации организации.</w:t>
      </w:r>
    </w:p>
    <w:p w:rsidR="007E230B" w:rsidRPr="0015071E" w:rsidRDefault="007E230B" w:rsidP="00E27CFF">
      <w:pPr>
        <w:pStyle w:val="Style6"/>
        <w:widowControl/>
        <w:tabs>
          <w:tab w:val="left" w:pos="634"/>
          <w:tab w:val="left" w:leader="underscore" w:pos="4608"/>
        </w:tabs>
        <w:spacing w:line="240" w:lineRule="auto"/>
        <w:ind w:firstLine="426"/>
        <w:rPr>
          <w:rFonts w:ascii="Times New Roman" w:hAnsi="Times New Roman"/>
        </w:rPr>
      </w:pP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8.2.Местонахождение руководящих органов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>ППО МКУ ДО ДЮСШ «Ника»</w:t>
      </w:r>
      <w:r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: </w:t>
      </w:r>
      <w:r w:rsidR="006D5550" w:rsidRPr="0015071E">
        <w:rPr>
          <w:rStyle w:val="FontStyle12"/>
          <w:rFonts w:ascii="Times New Roman" w:hAnsi="Times New Roman" w:cs="Times New Roman"/>
          <w:sz w:val="24"/>
          <w:szCs w:val="24"/>
        </w:rPr>
        <w:t xml:space="preserve">357960, </w:t>
      </w:r>
      <w:r w:rsidR="00E27CFF" w:rsidRPr="0015071E">
        <w:rPr>
          <w:rFonts w:ascii="Times New Roman" w:hAnsi="Times New Roman"/>
        </w:rPr>
        <w:t>Ставропольский край</w:t>
      </w:r>
      <w:r w:rsidR="006D5550" w:rsidRPr="0015071E">
        <w:rPr>
          <w:rFonts w:ascii="Times New Roman" w:hAnsi="Times New Roman"/>
        </w:rPr>
        <w:t xml:space="preserve">, </w:t>
      </w:r>
      <w:proofErr w:type="spellStart"/>
      <w:r w:rsidR="006D5550" w:rsidRPr="0015071E">
        <w:rPr>
          <w:rFonts w:ascii="Times New Roman" w:hAnsi="Times New Roman"/>
        </w:rPr>
        <w:t>Левокумский</w:t>
      </w:r>
      <w:proofErr w:type="spellEnd"/>
      <w:r w:rsidR="006D5550" w:rsidRPr="0015071E">
        <w:rPr>
          <w:rFonts w:ascii="Times New Roman" w:hAnsi="Times New Roman"/>
        </w:rPr>
        <w:t xml:space="preserve"> район, с. Левокумское, улица Комсомольская, 62.</w:t>
      </w:r>
    </w:p>
    <w:p w:rsidR="00663BE1" w:rsidRPr="0015071E" w:rsidRDefault="00663BE1">
      <w:pPr>
        <w:spacing w:after="200" w:line="276" w:lineRule="auto"/>
      </w:pPr>
      <w:r w:rsidRPr="0015071E">
        <w:br w:type="page"/>
      </w:r>
    </w:p>
    <w:p w:rsidR="00C9679F" w:rsidRPr="0015071E" w:rsidRDefault="00663BE1" w:rsidP="00663BE1">
      <w:pPr>
        <w:ind w:firstLine="426"/>
        <w:jc w:val="center"/>
        <w:rPr>
          <w:b/>
        </w:rPr>
      </w:pPr>
      <w:r w:rsidRPr="0015071E">
        <w:rPr>
          <w:b/>
          <w:color w:val="333333"/>
        </w:rPr>
        <w:lastRenderedPageBreak/>
        <w:t>Номенклатура дел</w:t>
      </w:r>
      <w:r w:rsidRPr="0015071E">
        <w:rPr>
          <w:b/>
        </w:rPr>
        <w:t xml:space="preserve"> </w:t>
      </w:r>
    </w:p>
    <w:p w:rsidR="00663BE1" w:rsidRPr="0015071E" w:rsidRDefault="00663BE1" w:rsidP="00663BE1">
      <w:pPr>
        <w:ind w:firstLine="426"/>
        <w:jc w:val="center"/>
        <w:rPr>
          <w:b/>
        </w:rPr>
      </w:pPr>
      <w:r w:rsidRPr="0015071E">
        <w:rPr>
          <w:b/>
        </w:rPr>
        <w:t>первичной профсоюзной организации муниципального казенного учреждения дополнительного образования «Детско-юношеская спортивная школа «Ника» Левокумского муниципального района Ставропольского края</w:t>
      </w:r>
    </w:p>
    <w:p w:rsidR="00663BE1" w:rsidRPr="0015071E" w:rsidRDefault="00663BE1" w:rsidP="00663BE1">
      <w:pPr>
        <w:spacing w:before="100" w:beforeAutospacing="1" w:after="100" w:afterAutospacing="1"/>
        <w:outlineLvl w:val="2"/>
        <w:rPr>
          <w:rFonts w:ascii="Arial" w:hAnsi="Arial" w:cs="Arial"/>
          <w:color w:val="333333"/>
        </w:rPr>
      </w:pPr>
    </w:p>
    <w:p w:rsidR="00663BE1" w:rsidRPr="0015071E" w:rsidRDefault="00663BE1" w:rsidP="00663BE1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Важным элементом делопроизводства комитетов профсоюза является номенклатура дел.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Номенклатура (перечень дел) формируется и утверждается профкомом или его президиумом ежегодно или на срок полномочий.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По окончании календарного года в итоговую строку номенклатуры дел вносится запись о количестве дел, заведенных в календарном году в первичной организации профсоюза.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i/>
          <w:iCs/>
          <w:color w:val="333333"/>
        </w:rPr>
        <w:t>Номенклатура дел</w:t>
      </w:r>
      <w:r w:rsidRPr="0015071E">
        <w:rPr>
          <w:rFonts w:ascii="Arial" w:hAnsi="Arial" w:cs="Arial"/>
          <w:color w:val="333333"/>
        </w:rPr>
        <w:t> - систематизированный перечень наименований дел, заводимых в первичной профсоюзной организации, с указанием сроков их хранения, составленный по определенной форме.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i/>
          <w:iCs/>
          <w:color w:val="333333"/>
        </w:rPr>
        <w:t>В профкоме рекомендуется иметь следующий примерный набор документов: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ind w:left="360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01-01протоколы (стенограммы) профсоюзных собраний;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ind w:left="360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01-02.протоколы заседаний профкома;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ind w:left="360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02.распоряжения председателя профсоюзной организации (журнал распоряжений);</w:t>
      </w:r>
    </w:p>
    <w:p w:rsidR="00663BE1" w:rsidRPr="0015071E" w:rsidRDefault="00663BE1" w:rsidP="00663BE1">
      <w:pPr>
        <w:spacing w:before="100" w:beforeAutospacing="1" w:after="100" w:afterAutospacing="1" w:line="312" w:lineRule="atLeast"/>
        <w:ind w:left="360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03.планы работы профкома и постоянных комиссий;</w:t>
      </w:r>
    </w:p>
    <w:p w:rsidR="00663BE1" w:rsidRPr="0015071E" w:rsidRDefault="00663BE1" w:rsidP="00663BE1">
      <w:pPr>
        <w:numPr>
          <w:ilvl w:val="0"/>
          <w:numId w:val="17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рабочие материалы постоянных комиссий профкома;</w:t>
      </w:r>
    </w:p>
    <w:p w:rsidR="00663BE1" w:rsidRPr="0015071E" w:rsidRDefault="00663BE1" w:rsidP="00663BE1">
      <w:pPr>
        <w:pStyle w:val="a6"/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финансовые документы (сметы, штатное расписание, статистические отчеты и другие материалы);</w:t>
      </w:r>
    </w:p>
    <w:p w:rsidR="00663BE1" w:rsidRPr="0015071E" w:rsidRDefault="00663BE1" w:rsidP="00663BE1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статистические отчеты;</w:t>
      </w:r>
    </w:p>
    <w:p w:rsidR="00663BE1" w:rsidRPr="0015071E" w:rsidRDefault="00663BE1" w:rsidP="00663BE1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журнал входящей корреспонденции;</w:t>
      </w:r>
    </w:p>
    <w:p w:rsidR="00663BE1" w:rsidRPr="0015071E" w:rsidRDefault="00663BE1" w:rsidP="00663BE1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 xml:space="preserve"> журнал исходящей корреспонденции;</w:t>
      </w:r>
    </w:p>
    <w:p w:rsidR="00663BE1" w:rsidRPr="0015071E" w:rsidRDefault="00663BE1" w:rsidP="00663BE1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материалы ревизионной комиссии;</w:t>
      </w:r>
    </w:p>
    <w:p w:rsidR="00663BE1" w:rsidRPr="0015071E" w:rsidRDefault="00663BE1" w:rsidP="00663BE1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5071E">
        <w:rPr>
          <w:rFonts w:ascii="Arial" w:hAnsi="Arial" w:cs="Arial"/>
          <w:color w:val="333333"/>
        </w:rPr>
        <w:t>постановления, нормативные и методические материалы выборных органов соответствующей вышестоящей территориальной организации Профсоюза и ЦК Профсоюза.</w:t>
      </w:r>
    </w:p>
    <w:p w:rsidR="00D102C0" w:rsidRPr="0015071E" w:rsidRDefault="00D102C0" w:rsidP="00E27CFF">
      <w:pPr>
        <w:ind w:firstLine="426"/>
        <w:jc w:val="both"/>
      </w:pPr>
    </w:p>
    <w:sectPr w:rsidR="00D102C0" w:rsidRPr="0015071E" w:rsidSect="00AC7AEC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CB" w:rsidRDefault="004956CB" w:rsidP="007E230B">
      <w:r>
        <w:separator/>
      </w:r>
    </w:p>
  </w:endnote>
  <w:endnote w:type="continuationSeparator" w:id="0">
    <w:p w:rsidR="004956CB" w:rsidRDefault="004956CB" w:rsidP="007E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CB" w:rsidRDefault="004956CB" w:rsidP="007E230B">
      <w:r>
        <w:separator/>
      </w:r>
    </w:p>
  </w:footnote>
  <w:footnote w:type="continuationSeparator" w:id="0">
    <w:p w:rsidR="004956CB" w:rsidRDefault="004956CB" w:rsidP="007E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0D3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3071F"/>
    <w:multiLevelType w:val="singleLevel"/>
    <w:tmpl w:val="8AAC72C8"/>
    <w:lvl w:ilvl="0">
      <w:start w:val="1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175AB1"/>
    <w:multiLevelType w:val="singleLevel"/>
    <w:tmpl w:val="0E3A288A"/>
    <w:lvl w:ilvl="0">
      <w:start w:val="10"/>
      <w:numFmt w:val="decimal"/>
      <w:lvlText w:val="4.11.%1."/>
      <w:legacy w:legacy="1" w:legacySpace="0" w:legacyIndent="638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3">
    <w:nsid w:val="1BEB32C3"/>
    <w:multiLevelType w:val="singleLevel"/>
    <w:tmpl w:val="2EDC158C"/>
    <w:lvl w:ilvl="0">
      <w:start w:val="1"/>
      <w:numFmt w:val="decimal"/>
      <w:lvlText w:val="4.11.%1."/>
      <w:legacy w:legacy="1" w:legacySpace="0" w:legacyIndent="567"/>
      <w:lvlJc w:val="left"/>
      <w:pPr>
        <w:ind w:left="710" w:firstLine="0"/>
      </w:pPr>
      <w:rPr>
        <w:rFonts w:ascii="Trebuchet MS" w:hAnsi="Trebuchet MS" w:hint="default"/>
      </w:rPr>
    </w:lvl>
  </w:abstractNum>
  <w:abstractNum w:abstractNumId="4">
    <w:nsid w:val="1C720A94"/>
    <w:multiLevelType w:val="multilevel"/>
    <w:tmpl w:val="EEB2CF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37D24423"/>
    <w:multiLevelType w:val="singleLevel"/>
    <w:tmpl w:val="9822B788"/>
    <w:lvl w:ilvl="0">
      <w:start w:val="2"/>
      <w:numFmt w:val="decimal"/>
      <w:lvlText w:val="4.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853A46"/>
    <w:multiLevelType w:val="singleLevel"/>
    <w:tmpl w:val="84785346"/>
    <w:lvl w:ilvl="0">
      <w:start w:val="28"/>
      <w:numFmt w:val="decimal"/>
      <w:lvlText w:val="4.11.%1."/>
      <w:legacy w:legacy="1" w:legacySpace="0" w:legacyIndent="672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7">
    <w:nsid w:val="40AC3E96"/>
    <w:multiLevelType w:val="multilevel"/>
    <w:tmpl w:val="690A4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0CA4944"/>
    <w:multiLevelType w:val="singleLevel"/>
    <w:tmpl w:val="0B9E141E"/>
    <w:lvl w:ilvl="0">
      <w:start w:val="13"/>
      <w:numFmt w:val="decimal"/>
      <w:lvlText w:val="4.11.%1."/>
      <w:legacy w:legacy="1" w:legacySpace="0" w:legacyIndent="648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9">
    <w:nsid w:val="4489072A"/>
    <w:multiLevelType w:val="hybridMultilevel"/>
    <w:tmpl w:val="AC1641F8"/>
    <w:lvl w:ilvl="0" w:tplc="51DA6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B49C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3A8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A7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E059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42C4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5E92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76A1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7ED6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73F01A4"/>
    <w:multiLevelType w:val="multilevel"/>
    <w:tmpl w:val="3FAAE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99761B6"/>
    <w:multiLevelType w:val="multilevel"/>
    <w:tmpl w:val="98C8BD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12">
    <w:nsid w:val="601968B4"/>
    <w:multiLevelType w:val="hybridMultilevel"/>
    <w:tmpl w:val="27EA92A2"/>
    <w:lvl w:ilvl="0" w:tplc="51DA6B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1D42"/>
    <w:multiLevelType w:val="hybridMultilevel"/>
    <w:tmpl w:val="A60C8D90"/>
    <w:lvl w:ilvl="0" w:tplc="7C58A710">
      <w:start w:val="4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277A"/>
    <w:multiLevelType w:val="singleLevel"/>
    <w:tmpl w:val="46B4F6D6"/>
    <w:lvl w:ilvl="0">
      <w:start w:val="2"/>
      <w:numFmt w:val="decimal"/>
      <w:lvlText w:val="4.8.%1.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5">
    <w:nsid w:val="7CF769FA"/>
    <w:multiLevelType w:val="singleLevel"/>
    <w:tmpl w:val="DF20542C"/>
    <w:lvl w:ilvl="0">
      <w:start w:val="18"/>
      <w:numFmt w:val="decimal"/>
      <w:lvlText w:val="4.11.%1."/>
      <w:legacy w:legacy="1" w:legacySpace="0" w:legacyIndent="653"/>
      <w:lvlJc w:val="left"/>
      <w:pPr>
        <w:ind w:left="0" w:firstLine="0"/>
      </w:pPr>
      <w:rPr>
        <w:rFonts w:ascii="Trebuchet MS" w:hAnsi="Trebuchet M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426" w:firstLine="0"/>
        </w:pPr>
        <w:rPr>
          <w:rFonts w:ascii="Trebuchet MS" w:hAnsi="Trebuchet MS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0"/>
    </w:lvlOverride>
  </w:num>
  <w:num w:numId="8">
    <w:abstractNumId w:val="8"/>
    <w:lvlOverride w:ilvl="0">
      <w:startOverride w:val="13"/>
    </w:lvlOverride>
  </w:num>
  <w:num w:numId="9">
    <w:abstractNumId w:val="15"/>
    <w:lvlOverride w:ilvl="0">
      <w:startOverride w:val="18"/>
    </w:lvlOverride>
  </w:num>
  <w:num w:numId="10">
    <w:abstractNumId w:val="6"/>
    <w:lvlOverride w:ilvl="0">
      <w:startOverride w:val="28"/>
    </w:lvlOverride>
  </w:num>
  <w:num w:numId="11">
    <w:abstractNumId w:val="14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0B"/>
    <w:rsid w:val="00015D70"/>
    <w:rsid w:val="000161E6"/>
    <w:rsid w:val="00097E1A"/>
    <w:rsid w:val="000C41ED"/>
    <w:rsid w:val="000F2160"/>
    <w:rsid w:val="00121126"/>
    <w:rsid w:val="0015071E"/>
    <w:rsid w:val="00186CC0"/>
    <w:rsid w:val="001916D1"/>
    <w:rsid w:val="00193C7B"/>
    <w:rsid w:val="00251DCF"/>
    <w:rsid w:val="002A747D"/>
    <w:rsid w:val="0032291F"/>
    <w:rsid w:val="003526D1"/>
    <w:rsid w:val="0043793F"/>
    <w:rsid w:val="004956CB"/>
    <w:rsid w:val="004D31CE"/>
    <w:rsid w:val="004E04B0"/>
    <w:rsid w:val="0056399C"/>
    <w:rsid w:val="00600688"/>
    <w:rsid w:val="00663BE1"/>
    <w:rsid w:val="006D5550"/>
    <w:rsid w:val="007414B5"/>
    <w:rsid w:val="00760941"/>
    <w:rsid w:val="007E230B"/>
    <w:rsid w:val="0082011F"/>
    <w:rsid w:val="00833F54"/>
    <w:rsid w:val="00895857"/>
    <w:rsid w:val="008A3798"/>
    <w:rsid w:val="009328F9"/>
    <w:rsid w:val="0098394E"/>
    <w:rsid w:val="0099341D"/>
    <w:rsid w:val="009948CA"/>
    <w:rsid w:val="009A3E64"/>
    <w:rsid w:val="00A22A75"/>
    <w:rsid w:val="00A943A9"/>
    <w:rsid w:val="00AA5605"/>
    <w:rsid w:val="00AB2C9B"/>
    <w:rsid w:val="00AC7AEC"/>
    <w:rsid w:val="00BC44A7"/>
    <w:rsid w:val="00BE6936"/>
    <w:rsid w:val="00C17CD0"/>
    <w:rsid w:val="00C466E9"/>
    <w:rsid w:val="00C9679F"/>
    <w:rsid w:val="00CA4E84"/>
    <w:rsid w:val="00CC5E10"/>
    <w:rsid w:val="00CC7CE5"/>
    <w:rsid w:val="00CF2B86"/>
    <w:rsid w:val="00D102C0"/>
    <w:rsid w:val="00DC375E"/>
    <w:rsid w:val="00E23438"/>
    <w:rsid w:val="00E27CFF"/>
    <w:rsid w:val="00E4118A"/>
    <w:rsid w:val="00E73654"/>
    <w:rsid w:val="00E75B27"/>
    <w:rsid w:val="00EA4F95"/>
    <w:rsid w:val="00F438F0"/>
    <w:rsid w:val="00F74404"/>
    <w:rsid w:val="00F75EBF"/>
    <w:rsid w:val="00F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D0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7E230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E2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E230B"/>
    <w:pPr>
      <w:widowControl w:val="0"/>
      <w:autoSpaceDE w:val="0"/>
      <w:autoSpaceDN w:val="0"/>
      <w:adjustRightInd w:val="0"/>
      <w:spacing w:line="242" w:lineRule="exact"/>
      <w:ind w:firstLine="278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7E230B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ascii="Trebuchet MS" w:hAnsi="Trebuchet MS"/>
    </w:rPr>
  </w:style>
  <w:style w:type="paragraph" w:customStyle="1" w:styleId="Style7">
    <w:name w:val="Style7"/>
    <w:basedOn w:val="a"/>
    <w:rsid w:val="007E230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rebuchet MS" w:hAnsi="Trebuchet MS"/>
    </w:rPr>
  </w:style>
  <w:style w:type="paragraph" w:customStyle="1" w:styleId="Style8">
    <w:name w:val="Style8"/>
    <w:basedOn w:val="a"/>
    <w:rsid w:val="007E230B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rebuchet MS" w:hAnsi="Trebuchet MS"/>
    </w:rPr>
  </w:style>
  <w:style w:type="paragraph" w:customStyle="1" w:styleId="Style2">
    <w:name w:val="Style2"/>
    <w:basedOn w:val="a"/>
    <w:rsid w:val="007E230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">
    <w:name w:val="Style3"/>
    <w:basedOn w:val="a"/>
    <w:rsid w:val="007E230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customStyle="1" w:styleId="Style6">
    <w:name w:val="Style6"/>
    <w:basedOn w:val="a"/>
    <w:rsid w:val="007E230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rebuchet MS" w:hAnsi="Trebuchet MS"/>
    </w:rPr>
  </w:style>
  <w:style w:type="character" w:customStyle="1" w:styleId="FontStyle14">
    <w:name w:val="Font Style14"/>
    <w:rsid w:val="007E230B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15">
    <w:name w:val="Font Style15"/>
    <w:rsid w:val="007E230B"/>
    <w:rPr>
      <w:rFonts w:ascii="Trebuchet MS" w:hAnsi="Trebuchet MS" w:cs="Trebuchet MS" w:hint="default"/>
      <w:sz w:val="16"/>
      <w:szCs w:val="16"/>
    </w:rPr>
  </w:style>
  <w:style w:type="character" w:customStyle="1" w:styleId="FontStyle16">
    <w:name w:val="Font Style16"/>
    <w:rsid w:val="007E230B"/>
    <w:rPr>
      <w:rFonts w:ascii="MS Reference Sans Serif" w:hAnsi="MS Reference Sans Serif" w:cs="MS Reference Sans Serif" w:hint="default"/>
      <w:sz w:val="20"/>
      <w:szCs w:val="20"/>
    </w:rPr>
  </w:style>
  <w:style w:type="character" w:customStyle="1" w:styleId="FontStyle12">
    <w:name w:val="Font Style12"/>
    <w:rsid w:val="007E230B"/>
    <w:rPr>
      <w:rFonts w:ascii="Trebuchet MS" w:hAnsi="Trebuchet MS" w:cs="Trebuchet MS" w:hint="default"/>
      <w:sz w:val="16"/>
      <w:szCs w:val="16"/>
    </w:rPr>
  </w:style>
  <w:style w:type="character" w:customStyle="1" w:styleId="FontStyle13">
    <w:name w:val="Font Style13"/>
    <w:rsid w:val="007E230B"/>
    <w:rPr>
      <w:rFonts w:ascii="Trebuchet MS" w:hAnsi="Trebuchet MS" w:cs="Trebuchet MS" w:hint="default"/>
      <w:sz w:val="16"/>
      <w:szCs w:val="16"/>
    </w:rPr>
  </w:style>
  <w:style w:type="character" w:customStyle="1" w:styleId="FontStyle11">
    <w:name w:val="Font Style11"/>
    <w:rsid w:val="007E230B"/>
    <w:rPr>
      <w:rFonts w:ascii="Trebuchet MS" w:hAnsi="Trebuchet MS" w:cs="Trebuchet MS" w:hint="default"/>
      <w:sz w:val="20"/>
      <w:szCs w:val="20"/>
    </w:rPr>
  </w:style>
  <w:style w:type="character" w:customStyle="1" w:styleId="FontStyle17">
    <w:name w:val="Font Style17"/>
    <w:rsid w:val="007E230B"/>
    <w:rPr>
      <w:rFonts w:ascii="Trebuchet MS" w:hAnsi="Trebuchet MS" w:cs="Trebuchet MS" w:hint="default"/>
      <w:b/>
      <w:bCs/>
      <w:spacing w:val="10"/>
      <w:sz w:val="12"/>
      <w:szCs w:val="12"/>
    </w:rPr>
  </w:style>
  <w:style w:type="character" w:customStyle="1" w:styleId="FontStyle62">
    <w:name w:val="Font Style62"/>
    <w:rsid w:val="00EA4F9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948CA"/>
    <w:pPr>
      <w:ind w:left="720"/>
      <w:contextualSpacing/>
    </w:pPr>
  </w:style>
  <w:style w:type="paragraph" w:customStyle="1" w:styleId="Style21">
    <w:name w:val="Style21"/>
    <w:basedOn w:val="a"/>
    <w:rsid w:val="00251DCF"/>
    <w:pPr>
      <w:widowControl w:val="0"/>
      <w:autoSpaceDE w:val="0"/>
      <w:autoSpaceDN w:val="0"/>
      <w:adjustRightInd w:val="0"/>
      <w:jc w:val="both"/>
    </w:pPr>
  </w:style>
  <w:style w:type="character" w:customStyle="1" w:styleId="FontStyle60">
    <w:name w:val="Font Style60"/>
    <w:rsid w:val="00251DCF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25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C7FC-2BFA-4F12-A70D-65D7B743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2016-04-08T04:24:00Z</cp:lastPrinted>
  <dcterms:created xsi:type="dcterms:W3CDTF">2016-04-04T12:51:00Z</dcterms:created>
  <dcterms:modified xsi:type="dcterms:W3CDTF">2016-04-08T12:47:00Z</dcterms:modified>
</cp:coreProperties>
</file>